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FE0D" w14:textId="77777777" w:rsidR="00F52D8E" w:rsidRDefault="007B4390" w:rsidP="007B4390">
      <w:pPr>
        <w:jc w:val="center"/>
        <w:rPr>
          <w:sz w:val="28"/>
          <w:szCs w:val="28"/>
        </w:rPr>
      </w:pPr>
      <w:r w:rsidRPr="00B84BA3">
        <w:rPr>
          <w:noProof/>
        </w:rPr>
        <w:drawing>
          <wp:inline distT="0" distB="0" distL="0" distR="0" wp14:anchorId="241978AB" wp14:editId="003706A6">
            <wp:extent cx="617517" cy="613456"/>
            <wp:effectExtent l="0" t="0" r="0" b="0"/>
            <wp:docPr id="21" name="Picture 21" descr="Image result for strategic prevention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ategic prevention frame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611" cy="614543"/>
                    </a:xfrm>
                    <a:prstGeom prst="rect">
                      <a:avLst/>
                    </a:prstGeom>
                    <a:noFill/>
                    <a:ln>
                      <a:noFill/>
                    </a:ln>
                  </pic:spPr>
                </pic:pic>
              </a:graphicData>
            </a:graphic>
          </wp:inline>
        </w:drawing>
      </w:r>
    </w:p>
    <w:p w14:paraId="6FCA182E" w14:textId="77777777" w:rsidR="00FF2589" w:rsidRPr="00A20118" w:rsidRDefault="00A20118" w:rsidP="00A20118">
      <w:pPr>
        <w:jc w:val="center"/>
        <w:rPr>
          <w:sz w:val="28"/>
          <w:szCs w:val="28"/>
        </w:rPr>
      </w:pPr>
      <w:r w:rsidRPr="00A20118">
        <w:rPr>
          <w:sz w:val="28"/>
          <w:szCs w:val="28"/>
        </w:rPr>
        <w:t>North Dakota</w:t>
      </w:r>
    </w:p>
    <w:p w14:paraId="370E8649" w14:textId="77777777" w:rsidR="00A20118" w:rsidRDefault="00A20118" w:rsidP="00A20118">
      <w:pPr>
        <w:jc w:val="center"/>
        <w:rPr>
          <w:b/>
          <w:caps/>
          <w:sz w:val="32"/>
          <w:szCs w:val="32"/>
        </w:rPr>
      </w:pPr>
      <w:r w:rsidRPr="00A20118">
        <w:rPr>
          <w:b/>
          <w:caps/>
          <w:sz w:val="32"/>
          <w:szCs w:val="32"/>
        </w:rPr>
        <w:t>Partnership for Success (PFS)</w:t>
      </w:r>
    </w:p>
    <w:p w14:paraId="434275D0" w14:textId="77777777" w:rsidR="00F52D8E" w:rsidRPr="00A20118" w:rsidRDefault="00F52D8E" w:rsidP="00A20118">
      <w:pPr>
        <w:jc w:val="center"/>
        <w:rPr>
          <w:b/>
          <w:caps/>
          <w:sz w:val="32"/>
          <w:szCs w:val="32"/>
        </w:rPr>
      </w:pPr>
    </w:p>
    <w:p w14:paraId="67AE777D" w14:textId="77777777" w:rsidR="00A20118" w:rsidRPr="00F52D8E" w:rsidRDefault="00E101BA" w:rsidP="00A20118">
      <w:pPr>
        <w:pStyle w:val="Title"/>
        <w:jc w:val="center"/>
        <w:rPr>
          <w:sz w:val="72"/>
          <w:szCs w:val="72"/>
        </w:rPr>
      </w:pPr>
      <w:r>
        <w:rPr>
          <w:sz w:val="72"/>
          <w:szCs w:val="72"/>
        </w:rPr>
        <w:t>Capacity-</w:t>
      </w:r>
      <w:r w:rsidR="00BF2445">
        <w:rPr>
          <w:sz w:val="72"/>
          <w:szCs w:val="72"/>
        </w:rPr>
        <w:t>Building Plan</w:t>
      </w:r>
    </w:p>
    <w:p w14:paraId="2B2AE8D4" w14:textId="77777777" w:rsidR="00F52D8E" w:rsidRDefault="00F52D8E" w:rsidP="00F52D8E"/>
    <w:p w14:paraId="2832CE81" w14:textId="77777777" w:rsidR="00F52D8E" w:rsidRDefault="00F52D8E" w:rsidP="00F52D8E"/>
    <w:p w14:paraId="4028FB43" w14:textId="77777777" w:rsidR="00F52D8E" w:rsidRDefault="00F52D8E" w:rsidP="00F52D8E"/>
    <w:p w14:paraId="7F3C0F5B" w14:textId="77777777" w:rsidR="00A20118" w:rsidRPr="00F019EF" w:rsidRDefault="00FF06FC" w:rsidP="00E101BA">
      <w:pPr>
        <w:pStyle w:val="IntenseQuote"/>
        <w:ind w:left="180" w:right="180"/>
        <w:jc w:val="left"/>
      </w:pPr>
      <w:r>
        <w:t>Community Grantee:</w:t>
      </w:r>
    </w:p>
    <w:p w14:paraId="3E2603FB" w14:textId="77777777" w:rsidR="00FF06FC" w:rsidRDefault="00FF06FC">
      <w:pPr>
        <w:spacing w:after="200"/>
      </w:pPr>
    </w:p>
    <w:p w14:paraId="537379A4" w14:textId="77777777" w:rsidR="00FF06FC" w:rsidRDefault="00FF06FC">
      <w:pPr>
        <w:spacing w:after="200"/>
      </w:pPr>
    </w:p>
    <w:p w14:paraId="100E7108" w14:textId="77777777" w:rsidR="006B7095" w:rsidRDefault="006B7095">
      <w:pPr>
        <w:spacing w:after="200"/>
        <w:rPr>
          <w:rFonts w:asciiTheme="minorHAnsi" w:hAnsiTheme="minorHAnsi"/>
          <w:smallCaps/>
          <w:spacing w:val="5"/>
          <w:sz w:val="32"/>
          <w:szCs w:val="32"/>
        </w:rPr>
      </w:pPr>
    </w:p>
    <w:p w14:paraId="1512FB54" w14:textId="77777777" w:rsidR="00FF06FC" w:rsidRDefault="00FF06FC">
      <w:pPr>
        <w:spacing w:after="200"/>
        <w:rPr>
          <w:rFonts w:asciiTheme="minorHAnsi" w:hAnsiTheme="minorHAnsi"/>
          <w:smallCaps/>
          <w:spacing w:val="5"/>
          <w:sz w:val="32"/>
          <w:szCs w:val="32"/>
        </w:rPr>
      </w:pPr>
      <w:r>
        <w:rPr>
          <w:rFonts w:asciiTheme="minorHAnsi" w:hAnsiTheme="minorHAnsi"/>
          <w:smallCaps/>
          <w:spacing w:val="5"/>
          <w:sz w:val="32"/>
          <w:szCs w:val="32"/>
        </w:rPr>
        <w:br w:type="page"/>
      </w:r>
    </w:p>
    <w:p w14:paraId="14407A91" w14:textId="77777777" w:rsidR="00F52D8E" w:rsidRDefault="00F52D8E" w:rsidP="00F52D8E"/>
    <w:sdt>
      <w:sdtPr>
        <w:rPr>
          <w:rFonts w:ascii="Arial" w:hAnsi="Arial"/>
          <w:b w:val="0"/>
          <w:smallCaps w:val="0"/>
          <w:spacing w:val="0"/>
          <w:sz w:val="20"/>
          <w:szCs w:val="20"/>
          <w:lang w:bidi="ar-SA"/>
        </w:rPr>
        <w:id w:val="-1253583660"/>
        <w:docPartObj>
          <w:docPartGallery w:val="Table of Contents"/>
          <w:docPartUnique/>
        </w:docPartObj>
      </w:sdtPr>
      <w:sdtEndPr>
        <w:rPr>
          <w:bCs/>
          <w:noProof/>
        </w:rPr>
      </w:sdtEndPr>
      <w:sdtContent>
        <w:p w14:paraId="08AAD73C" w14:textId="77777777" w:rsidR="00F52D8E" w:rsidRPr="00807453" w:rsidRDefault="00F52D8E">
          <w:pPr>
            <w:pStyle w:val="TOCHeading"/>
            <w:rPr>
              <w:rStyle w:val="TitleChar"/>
              <w:rFonts w:asciiTheme="minorHAnsi" w:hAnsiTheme="minorHAnsi"/>
              <w:b w:val="0"/>
            </w:rPr>
          </w:pPr>
          <w:r w:rsidRPr="00807453">
            <w:rPr>
              <w:rStyle w:val="TitleChar"/>
              <w:rFonts w:asciiTheme="minorHAnsi" w:hAnsiTheme="minorHAnsi"/>
              <w:b w:val="0"/>
            </w:rPr>
            <w:t>Contents</w:t>
          </w:r>
        </w:p>
        <w:p w14:paraId="1D0FC203" w14:textId="77777777" w:rsidR="009E0645" w:rsidRDefault="00F52D8E" w:rsidP="009E0645">
          <w:pPr>
            <w:pStyle w:val="TOC1"/>
            <w:tabs>
              <w:tab w:val="clear" w:pos="450"/>
              <w:tab w:val="left" w:pos="270"/>
            </w:tabs>
            <w:rPr>
              <w:rFonts w:asciiTheme="minorHAnsi" w:hAnsiTheme="minorHAnsi"/>
              <w:noProof/>
              <w:sz w:val="22"/>
              <w:szCs w:val="22"/>
            </w:rPr>
          </w:pPr>
          <w:r>
            <w:fldChar w:fldCharType="begin"/>
          </w:r>
          <w:r>
            <w:instrText xml:space="preserve"> TOC \o "1-3" \h \z \u </w:instrText>
          </w:r>
          <w:r>
            <w:fldChar w:fldCharType="separate"/>
          </w:r>
          <w:hyperlink w:anchor="_Toc473285411" w:history="1">
            <w:r w:rsidR="009E0645" w:rsidRPr="00D96535">
              <w:rPr>
                <w:rStyle w:val="Hyperlink"/>
                <w:noProof/>
              </w:rPr>
              <w:t>Introduction</w:t>
            </w:r>
            <w:r w:rsidR="009E0645">
              <w:rPr>
                <w:noProof/>
                <w:webHidden/>
              </w:rPr>
              <w:tab/>
            </w:r>
            <w:r w:rsidR="009E0645">
              <w:rPr>
                <w:noProof/>
                <w:webHidden/>
              </w:rPr>
              <w:fldChar w:fldCharType="begin"/>
            </w:r>
            <w:r w:rsidR="009E0645">
              <w:rPr>
                <w:noProof/>
                <w:webHidden/>
              </w:rPr>
              <w:instrText xml:space="preserve"> PAGEREF _Toc473285411 \h </w:instrText>
            </w:r>
            <w:r w:rsidR="009E0645">
              <w:rPr>
                <w:noProof/>
                <w:webHidden/>
              </w:rPr>
            </w:r>
            <w:r w:rsidR="009E0645">
              <w:rPr>
                <w:noProof/>
                <w:webHidden/>
              </w:rPr>
              <w:fldChar w:fldCharType="separate"/>
            </w:r>
            <w:r w:rsidR="00BE68A9">
              <w:rPr>
                <w:noProof/>
                <w:webHidden/>
              </w:rPr>
              <w:t>3</w:t>
            </w:r>
            <w:r w:rsidR="009E0645">
              <w:rPr>
                <w:noProof/>
                <w:webHidden/>
              </w:rPr>
              <w:fldChar w:fldCharType="end"/>
            </w:r>
          </w:hyperlink>
        </w:p>
        <w:p w14:paraId="00929CD3" w14:textId="77777777" w:rsidR="009E0645" w:rsidRDefault="00E24540" w:rsidP="009E0645">
          <w:pPr>
            <w:pStyle w:val="TOC2"/>
            <w:tabs>
              <w:tab w:val="left" w:pos="270"/>
              <w:tab w:val="right" w:leader="dot" w:pos="9350"/>
            </w:tabs>
            <w:rPr>
              <w:rFonts w:asciiTheme="minorHAnsi" w:hAnsiTheme="minorHAnsi"/>
              <w:noProof/>
              <w:sz w:val="22"/>
              <w:szCs w:val="22"/>
            </w:rPr>
          </w:pPr>
          <w:hyperlink w:anchor="_Toc473285412" w:history="1">
            <w:r w:rsidR="009E0645" w:rsidRPr="00D96535">
              <w:rPr>
                <w:rStyle w:val="Hyperlink"/>
                <w:noProof/>
              </w:rPr>
              <w:t>Strategic Prevention Framework</w:t>
            </w:r>
            <w:r w:rsidR="009E0645">
              <w:rPr>
                <w:noProof/>
                <w:webHidden/>
              </w:rPr>
              <w:tab/>
            </w:r>
            <w:r w:rsidR="009E0645">
              <w:rPr>
                <w:noProof/>
                <w:webHidden/>
              </w:rPr>
              <w:fldChar w:fldCharType="begin"/>
            </w:r>
            <w:r w:rsidR="009E0645">
              <w:rPr>
                <w:noProof/>
                <w:webHidden/>
              </w:rPr>
              <w:instrText xml:space="preserve"> PAGEREF _Toc473285412 \h </w:instrText>
            </w:r>
            <w:r w:rsidR="009E0645">
              <w:rPr>
                <w:noProof/>
                <w:webHidden/>
              </w:rPr>
            </w:r>
            <w:r w:rsidR="009E0645">
              <w:rPr>
                <w:noProof/>
                <w:webHidden/>
              </w:rPr>
              <w:fldChar w:fldCharType="separate"/>
            </w:r>
            <w:r w:rsidR="00BE68A9">
              <w:rPr>
                <w:noProof/>
                <w:webHidden/>
              </w:rPr>
              <w:t>3</w:t>
            </w:r>
            <w:r w:rsidR="009E0645">
              <w:rPr>
                <w:noProof/>
                <w:webHidden/>
              </w:rPr>
              <w:fldChar w:fldCharType="end"/>
            </w:r>
          </w:hyperlink>
        </w:p>
        <w:p w14:paraId="1396F2D1" w14:textId="77777777" w:rsidR="009E0645" w:rsidRDefault="00E24540" w:rsidP="009E0645">
          <w:pPr>
            <w:pStyle w:val="TOC2"/>
            <w:tabs>
              <w:tab w:val="left" w:pos="270"/>
              <w:tab w:val="right" w:leader="dot" w:pos="9350"/>
            </w:tabs>
            <w:rPr>
              <w:rFonts w:asciiTheme="minorHAnsi" w:hAnsiTheme="minorHAnsi"/>
              <w:noProof/>
              <w:sz w:val="22"/>
              <w:szCs w:val="22"/>
            </w:rPr>
          </w:pPr>
          <w:hyperlink w:anchor="_Toc473285413" w:history="1">
            <w:r w:rsidR="009E0645" w:rsidRPr="00D96535">
              <w:rPr>
                <w:rStyle w:val="Hyperlink"/>
                <w:noProof/>
              </w:rPr>
              <w:t>Key Components of Capacity Building</w:t>
            </w:r>
            <w:r w:rsidR="009E0645">
              <w:rPr>
                <w:noProof/>
                <w:webHidden/>
              </w:rPr>
              <w:tab/>
            </w:r>
            <w:r w:rsidR="009E0645">
              <w:rPr>
                <w:noProof/>
                <w:webHidden/>
              </w:rPr>
              <w:fldChar w:fldCharType="begin"/>
            </w:r>
            <w:r w:rsidR="009E0645">
              <w:rPr>
                <w:noProof/>
                <w:webHidden/>
              </w:rPr>
              <w:instrText xml:space="preserve"> PAGEREF _Toc473285413 \h </w:instrText>
            </w:r>
            <w:r w:rsidR="009E0645">
              <w:rPr>
                <w:noProof/>
                <w:webHidden/>
              </w:rPr>
            </w:r>
            <w:r w:rsidR="009E0645">
              <w:rPr>
                <w:noProof/>
                <w:webHidden/>
              </w:rPr>
              <w:fldChar w:fldCharType="separate"/>
            </w:r>
            <w:r w:rsidR="00BE68A9">
              <w:rPr>
                <w:noProof/>
                <w:webHidden/>
              </w:rPr>
              <w:t>4</w:t>
            </w:r>
            <w:r w:rsidR="009E0645">
              <w:rPr>
                <w:noProof/>
                <w:webHidden/>
              </w:rPr>
              <w:fldChar w:fldCharType="end"/>
            </w:r>
          </w:hyperlink>
        </w:p>
        <w:p w14:paraId="20EDFD31" w14:textId="77777777" w:rsidR="009E0645" w:rsidRDefault="00E24540" w:rsidP="009E0645">
          <w:pPr>
            <w:pStyle w:val="TOC2"/>
            <w:tabs>
              <w:tab w:val="left" w:pos="270"/>
              <w:tab w:val="right" w:leader="dot" w:pos="9350"/>
            </w:tabs>
            <w:rPr>
              <w:rFonts w:asciiTheme="minorHAnsi" w:hAnsiTheme="minorHAnsi"/>
              <w:noProof/>
              <w:sz w:val="22"/>
              <w:szCs w:val="22"/>
            </w:rPr>
          </w:pPr>
          <w:hyperlink w:anchor="_Toc473285414" w:history="1">
            <w:r w:rsidR="009E0645" w:rsidRPr="00D96535">
              <w:rPr>
                <w:rStyle w:val="Hyperlink"/>
                <w:noProof/>
              </w:rPr>
              <w:t>Completing This Workbook</w:t>
            </w:r>
            <w:r w:rsidR="009E0645">
              <w:rPr>
                <w:noProof/>
                <w:webHidden/>
              </w:rPr>
              <w:tab/>
            </w:r>
            <w:r w:rsidR="009E0645">
              <w:rPr>
                <w:noProof/>
                <w:webHidden/>
              </w:rPr>
              <w:fldChar w:fldCharType="begin"/>
            </w:r>
            <w:r w:rsidR="009E0645">
              <w:rPr>
                <w:noProof/>
                <w:webHidden/>
              </w:rPr>
              <w:instrText xml:space="preserve"> PAGEREF _Toc473285414 \h </w:instrText>
            </w:r>
            <w:r w:rsidR="009E0645">
              <w:rPr>
                <w:noProof/>
                <w:webHidden/>
              </w:rPr>
            </w:r>
            <w:r w:rsidR="009E0645">
              <w:rPr>
                <w:noProof/>
                <w:webHidden/>
              </w:rPr>
              <w:fldChar w:fldCharType="separate"/>
            </w:r>
            <w:r w:rsidR="00BE68A9">
              <w:rPr>
                <w:noProof/>
                <w:webHidden/>
              </w:rPr>
              <w:t>6</w:t>
            </w:r>
            <w:r w:rsidR="009E0645">
              <w:rPr>
                <w:noProof/>
                <w:webHidden/>
              </w:rPr>
              <w:fldChar w:fldCharType="end"/>
            </w:r>
          </w:hyperlink>
        </w:p>
        <w:p w14:paraId="651707CB" w14:textId="77777777" w:rsidR="009E0645" w:rsidRDefault="00E24540" w:rsidP="009E0645">
          <w:pPr>
            <w:pStyle w:val="TOC1"/>
            <w:tabs>
              <w:tab w:val="clear" w:pos="450"/>
              <w:tab w:val="left" w:pos="270"/>
            </w:tabs>
            <w:rPr>
              <w:rFonts w:asciiTheme="minorHAnsi" w:hAnsiTheme="minorHAnsi"/>
              <w:noProof/>
              <w:sz w:val="22"/>
              <w:szCs w:val="22"/>
            </w:rPr>
          </w:pPr>
          <w:hyperlink w:anchor="_Toc473285415" w:history="1">
            <w:r w:rsidR="009E0645" w:rsidRPr="00D96535">
              <w:rPr>
                <w:rStyle w:val="Hyperlink"/>
                <w:noProof/>
              </w:rPr>
              <w:t>1.</w:t>
            </w:r>
            <w:r w:rsidR="009E0645">
              <w:rPr>
                <w:rFonts w:asciiTheme="minorHAnsi" w:hAnsiTheme="minorHAnsi"/>
                <w:noProof/>
                <w:sz w:val="22"/>
                <w:szCs w:val="22"/>
              </w:rPr>
              <w:tab/>
            </w:r>
            <w:r w:rsidR="009E0645" w:rsidRPr="00D96535">
              <w:rPr>
                <w:rStyle w:val="Hyperlink"/>
                <w:noProof/>
              </w:rPr>
              <w:t>Self-Assessment</w:t>
            </w:r>
            <w:r w:rsidR="009E0645">
              <w:rPr>
                <w:noProof/>
                <w:webHidden/>
              </w:rPr>
              <w:tab/>
            </w:r>
            <w:r w:rsidR="009E0645">
              <w:rPr>
                <w:noProof/>
                <w:webHidden/>
              </w:rPr>
              <w:fldChar w:fldCharType="begin"/>
            </w:r>
            <w:r w:rsidR="009E0645">
              <w:rPr>
                <w:noProof/>
                <w:webHidden/>
              </w:rPr>
              <w:instrText xml:space="preserve"> PAGEREF _Toc473285415 \h </w:instrText>
            </w:r>
            <w:r w:rsidR="009E0645">
              <w:rPr>
                <w:noProof/>
                <w:webHidden/>
              </w:rPr>
            </w:r>
            <w:r w:rsidR="009E0645">
              <w:rPr>
                <w:noProof/>
                <w:webHidden/>
              </w:rPr>
              <w:fldChar w:fldCharType="separate"/>
            </w:r>
            <w:r w:rsidR="00BE68A9">
              <w:rPr>
                <w:noProof/>
                <w:webHidden/>
              </w:rPr>
              <w:t>9</w:t>
            </w:r>
            <w:r w:rsidR="009E0645">
              <w:rPr>
                <w:noProof/>
                <w:webHidden/>
              </w:rPr>
              <w:fldChar w:fldCharType="end"/>
            </w:r>
          </w:hyperlink>
        </w:p>
        <w:p w14:paraId="3F92E7C7" w14:textId="77777777" w:rsidR="009E0645" w:rsidRDefault="00E24540" w:rsidP="009E0645">
          <w:pPr>
            <w:pStyle w:val="TOC1"/>
            <w:tabs>
              <w:tab w:val="clear" w:pos="450"/>
              <w:tab w:val="left" w:pos="270"/>
            </w:tabs>
            <w:rPr>
              <w:rFonts w:asciiTheme="minorHAnsi" w:hAnsiTheme="minorHAnsi"/>
              <w:noProof/>
              <w:sz w:val="22"/>
              <w:szCs w:val="22"/>
            </w:rPr>
          </w:pPr>
          <w:hyperlink w:anchor="_Toc473285419" w:history="1">
            <w:r w:rsidR="009E0645" w:rsidRPr="00D96535">
              <w:rPr>
                <w:rStyle w:val="Hyperlink"/>
                <w:noProof/>
              </w:rPr>
              <w:t>2.</w:t>
            </w:r>
            <w:r w:rsidR="009E0645">
              <w:rPr>
                <w:rFonts w:asciiTheme="minorHAnsi" w:hAnsiTheme="minorHAnsi"/>
                <w:noProof/>
                <w:sz w:val="22"/>
                <w:szCs w:val="22"/>
              </w:rPr>
              <w:tab/>
            </w:r>
            <w:r w:rsidR="009E0645" w:rsidRPr="00D96535">
              <w:rPr>
                <w:rStyle w:val="Hyperlink"/>
                <w:noProof/>
              </w:rPr>
              <w:t>Coalition Resources</w:t>
            </w:r>
            <w:r w:rsidR="009E0645">
              <w:rPr>
                <w:noProof/>
                <w:webHidden/>
              </w:rPr>
              <w:tab/>
            </w:r>
            <w:r w:rsidR="009E0645">
              <w:rPr>
                <w:noProof/>
                <w:webHidden/>
              </w:rPr>
              <w:fldChar w:fldCharType="begin"/>
            </w:r>
            <w:r w:rsidR="009E0645">
              <w:rPr>
                <w:noProof/>
                <w:webHidden/>
              </w:rPr>
              <w:instrText xml:space="preserve"> PAGEREF _Toc473285419 \h </w:instrText>
            </w:r>
            <w:r w:rsidR="009E0645">
              <w:rPr>
                <w:noProof/>
                <w:webHidden/>
              </w:rPr>
            </w:r>
            <w:r w:rsidR="009E0645">
              <w:rPr>
                <w:noProof/>
                <w:webHidden/>
              </w:rPr>
              <w:fldChar w:fldCharType="separate"/>
            </w:r>
            <w:r w:rsidR="00BE68A9">
              <w:rPr>
                <w:noProof/>
                <w:webHidden/>
              </w:rPr>
              <w:t>12</w:t>
            </w:r>
            <w:r w:rsidR="009E0645">
              <w:rPr>
                <w:noProof/>
                <w:webHidden/>
              </w:rPr>
              <w:fldChar w:fldCharType="end"/>
            </w:r>
          </w:hyperlink>
        </w:p>
        <w:p w14:paraId="01D2842E" w14:textId="77777777" w:rsidR="009E0645" w:rsidRDefault="00E24540" w:rsidP="009E0645">
          <w:pPr>
            <w:pStyle w:val="TOC1"/>
            <w:tabs>
              <w:tab w:val="clear" w:pos="450"/>
              <w:tab w:val="left" w:pos="270"/>
            </w:tabs>
            <w:rPr>
              <w:rFonts w:asciiTheme="minorHAnsi" w:hAnsiTheme="minorHAnsi"/>
              <w:noProof/>
              <w:sz w:val="22"/>
              <w:szCs w:val="22"/>
            </w:rPr>
          </w:pPr>
          <w:hyperlink w:anchor="_Toc473285425" w:history="1">
            <w:r w:rsidR="009E0645" w:rsidRPr="00D96535">
              <w:rPr>
                <w:rStyle w:val="Hyperlink"/>
                <w:noProof/>
              </w:rPr>
              <w:t>3.</w:t>
            </w:r>
            <w:r w:rsidR="009E0645">
              <w:rPr>
                <w:rFonts w:asciiTheme="minorHAnsi" w:hAnsiTheme="minorHAnsi"/>
                <w:noProof/>
                <w:sz w:val="22"/>
                <w:szCs w:val="22"/>
              </w:rPr>
              <w:tab/>
            </w:r>
            <w:r w:rsidR="009E0645" w:rsidRPr="00D96535">
              <w:rPr>
                <w:rStyle w:val="Hyperlink"/>
                <w:noProof/>
              </w:rPr>
              <w:t>Coalition Readiness</w:t>
            </w:r>
            <w:r w:rsidR="009E0645">
              <w:rPr>
                <w:noProof/>
                <w:webHidden/>
              </w:rPr>
              <w:tab/>
            </w:r>
            <w:r w:rsidR="009E0645">
              <w:rPr>
                <w:noProof/>
                <w:webHidden/>
              </w:rPr>
              <w:fldChar w:fldCharType="begin"/>
            </w:r>
            <w:r w:rsidR="009E0645">
              <w:rPr>
                <w:noProof/>
                <w:webHidden/>
              </w:rPr>
              <w:instrText xml:space="preserve"> PAGEREF _Toc473285425 \h </w:instrText>
            </w:r>
            <w:r w:rsidR="009E0645">
              <w:rPr>
                <w:noProof/>
                <w:webHidden/>
              </w:rPr>
            </w:r>
            <w:r w:rsidR="009E0645">
              <w:rPr>
                <w:noProof/>
                <w:webHidden/>
              </w:rPr>
              <w:fldChar w:fldCharType="separate"/>
            </w:r>
            <w:r w:rsidR="00BE68A9">
              <w:rPr>
                <w:noProof/>
                <w:webHidden/>
              </w:rPr>
              <w:t>17</w:t>
            </w:r>
            <w:r w:rsidR="009E0645">
              <w:rPr>
                <w:noProof/>
                <w:webHidden/>
              </w:rPr>
              <w:fldChar w:fldCharType="end"/>
            </w:r>
          </w:hyperlink>
        </w:p>
        <w:p w14:paraId="042585BF" w14:textId="77777777" w:rsidR="009E0645" w:rsidRDefault="00E24540" w:rsidP="009E0645">
          <w:pPr>
            <w:pStyle w:val="TOC1"/>
            <w:tabs>
              <w:tab w:val="clear" w:pos="450"/>
              <w:tab w:val="left" w:pos="270"/>
            </w:tabs>
            <w:rPr>
              <w:rFonts w:asciiTheme="minorHAnsi" w:hAnsiTheme="minorHAnsi"/>
              <w:noProof/>
              <w:sz w:val="22"/>
              <w:szCs w:val="22"/>
            </w:rPr>
          </w:pPr>
          <w:hyperlink w:anchor="_Toc473285430" w:history="1">
            <w:r w:rsidR="009E0645" w:rsidRPr="00D96535">
              <w:rPr>
                <w:rStyle w:val="Hyperlink"/>
                <w:noProof/>
              </w:rPr>
              <w:t>4.</w:t>
            </w:r>
            <w:r w:rsidR="009E0645">
              <w:rPr>
                <w:rFonts w:asciiTheme="minorHAnsi" w:hAnsiTheme="minorHAnsi"/>
                <w:noProof/>
                <w:sz w:val="22"/>
                <w:szCs w:val="22"/>
              </w:rPr>
              <w:tab/>
            </w:r>
            <w:r w:rsidR="009E0645" w:rsidRPr="00D96535">
              <w:rPr>
                <w:rStyle w:val="Hyperlink"/>
                <w:noProof/>
              </w:rPr>
              <w:t>Community Resources</w:t>
            </w:r>
            <w:r w:rsidR="009E0645">
              <w:rPr>
                <w:noProof/>
                <w:webHidden/>
              </w:rPr>
              <w:tab/>
            </w:r>
            <w:r w:rsidR="009E0645">
              <w:rPr>
                <w:noProof/>
                <w:webHidden/>
              </w:rPr>
              <w:fldChar w:fldCharType="begin"/>
            </w:r>
            <w:r w:rsidR="009E0645">
              <w:rPr>
                <w:noProof/>
                <w:webHidden/>
              </w:rPr>
              <w:instrText xml:space="preserve"> PAGEREF _Toc473285430 \h </w:instrText>
            </w:r>
            <w:r w:rsidR="009E0645">
              <w:rPr>
                <w:noProof/>
                <w:webHidden/>
              </w:rPr>
            </w:r>
            <w:r w:rsidR="009E0645">
              <w:rPr>
                <w:noProof/>
                <w:webHidden/>
              </w:rPr>
              <w:fldChar w:fldCharType="separate"/>
            </w:r>
            <w:r w:rsidR="00BE68A9">
              <w:rPr>
                <w:noProof/>
                <w:webHidden/>
              </w:rPr>
              <w:t>19</w:t>
            </w:r>
            <w:r w:rsidR="009E0645">
              <w:rPr>
                <w:noProof/>
                <w:webHidden/>
              </w:rPr>
              <w:fldChar w:fldCharType="end"/>
            </w:r>
          </w:hyperlink>
        </w:p>
        <w:p w14:paraId="2E88AA3C" w14:textId="77777777" w:rsidR="009E0645" w:rsidRDefault="00E24540" w:rsidP="009E0645">
          <w:pPr>
            <w:pStyle w:val="TOC1"/>
            <w:tabs>
              <w:tab w:val="clear" w:pos="450"/>
              <w:tab w:val="left" w:pos="270"/>
            </w:tabs>
            <w:rPr>
              <w:rFonts w:asciiTheme="minorHAnsi" w:hAnsiTheme="minorHAnsi"/>
              <w:noProof/>
              <w:sz w:val="22"/>
              <w:szCs w:val="22"/>
            </w:rPr>
          </w:pPr>
          <w:hyperlink w:anchor="_Toc473285433" w:history="1">
            <w:r w:rsidR="009E0645" w:rsidRPr="00D96535">
              <w:rPr>
                <w:rStyle w:val="Hyperlink"/>
                <w:noProof/>
              </w:rPr>
              <w:t>5.</w:t>
            </w:r>
            <w:r w:rsidR="009E0645">
              <w:rPr>
                <w:rFonts w:asciiTheme="minorHAnsi" w:hAnsiTheme="minorHAnsi"/>
                <w:noProof/>
                <w:sz w:val="22"/>
                <w:szCs w:val="22"/>
              </w:rPr>
              <w:tab/>
            </w:r>
            <w:r w:rsidR="009E0645" w:rsidRPr="00D96535">
              <w:rPr>
                <w:rStyle w:val="Hyperlink"/>
                <w:noProof/>
              </w:rPr>
              <w:t>Community Readiness</w:t>
            </w:r>
            <w:r w:rsidR="009E0645">
              <w:rPr>
                <w:noProof/>
                <w:webHidden/>
              </w:rPr>
              <w:tab/>
            </w:r>
            <w:r w:rsidR="009E0645">
              <w:rPr>
                <w:noProof/>
                <w:webHidden/>
              </w:rPr>
              <w:fldChar w:fldCharType="begin"/>
            </w:r>
            <w:r w:rsidR="009E0645">
              <w:rPr>
                <w:noProof/>
                <w:webHidden/>
              </w:rPr>
              <w:instrText xml:space="preserve"> PAGEREF _Toc473285433 \h </w:instrText>
            </w:r>
            <w:r w:rsidR="009E0645">
              <w:rPr>
                <w:noProof/>
                <w:webHidden/>
              </w:rPr>
            </w:r>
            <w:r w:rsidR="009E0645">
              <w:rPr>
                <w:noProof/>
                <w:webHidden/>
              </w:rPr>
              <w:fldChar w:fldCharType="separate"/>
            </w:r>
            <w:r w:rsidR="00BE68A9">
              <w:rPr>
                <w:noProof/>
                <w:webHidden/>
              </w:rPr>
              <w:t>22</w:t>
            </w:r>
            <w:r w:rsidR="009E0645">
              <w:rPr>
                <w:noProof/>
                <w:webHidden/>
              </w:rPr>
              <w:fldChar w:fldCharType="end"/>
            </w:r>
          </w:hyperlink>
        </w:p>
        <w:p w14:paraId="4BF792F5" w14:textId="77777777" w:rsidR="00F52D8E" w:rsidRPr="008C69CA" w:rsidRDefault="00E24540" w:rsidP="009E0645">
          <w:pPr>
            <w:pStyle w:val="TOC1"/>
            <w:tabs>
              <w:tab w:val="clear" w:pos="450"/>
              <w:tab w:val="left" w:pos="270"/>
            </w:tabs>
            <w:rPr>
              <w:rFonts w:asciiTheme="minorHAnsi" w:hAnsiTheme="minorHAnsi"/>
              <w:noProof/>
              <w:sz w:val="22"/>
              <w:szCs w:val="22"/>
            </w:rPr>
          </w:pPr>
          <w:hyperlink w:anchor="_Toc473285436" w:history="1">
            <w:r w:rsidR="009E0645" w:rsidRPr="00D96535">
              <w:rPr>
                <w:rStyle w:val="Hyperlink"/>
                <w:noProof/>
              </w:rPr>
              <w:t>6.</w:t>
            </w:r>
            <w:r w:rsidR="009E0645">
              <w:rPr>
                <w:rFonts w:asciiTheme="minorHAnsi" w:hAnsiTheme="minorHAnsi"/>
                <w:noProof/>
                <w:sz w:val="22"/>
                <w:szCs w:val="22"/>
              </w:rPr>
              <w:tab/>
            </w:r>
            <w:r w:rsidR="009E0645" w:rsidRPr="00D96535">
              <w:rPr>
                <w:rStyle w:val="Hyperlink"/>
                <w:noProof/>
              </w:rPr>
              <w:t>Comprehensive Action Plan</w:t>
            </w:r>
            <w:r w:rsidR="009E0645">
              <w:rPr>
                <w:noProof/>
                <w:webHidden/>
              </w:rPr>
              <w:tab/>
            </w:r>
            <w:r w:rsidR="009E0645">
              <w:rPr>
                <w:noProof/>
                <w:webHidden/>
              </w:rPr>
              <w:fldChar w:fldCharType="begin"/>
            </w:r>
            <w:r w:rsidR="009E0645">
              <w:rPr>
                <w:noProof/>
                <w:webHidden/>
              </w:rPr>
              <w:instrText xml:space="preserve"> PAGEREF _Toc473285436 \h </w:instrText>
            </w:r>
            <w:r w:rsidR="009E0645">
              <w:rPr>
                <w:noProof/>
                <w:webHidden/>
              </w:rPr>
            </w:r>
            <w:r w:rsidR="009E0645">
              <w:rPr>
                <w:noProof/>
                <w:webHidden/>
              </w:rPr>
              <w:fldChar w:fldCharType="separate"/>
            </w:r>
            <w:r w:rsidR="00BE68A9">
              <w:rPr>
                <w:noProof/>
                <w:webHidden/>
              </w:rPr>
              <w:t>26</w:t>
            </w:r>
            <w:r w:rsidR="009E0645">
              <w:rPr>
                <w:noProof/>
                <w:webHidden/>
              </w:rPr>
              <w:fldChar w:fldCharType="end"/>
            </w:r>
          </w:hyperlink>
          <w:r w:rsidR="00F52D8E">
            <w:rPr>
              <w:b/>
              <w:bCs/>
              <w:noProof/>
            </w:rPr>
            <w:fldChar w:fldCharType="end"/>
          </w:r>
        </w:p>
      </w:sdtContent>
    </w:sdt>
    <w:p w14:paraId="73CDA36B" w14:textId="77777777" w:rsidR="00F52D8E" w:rsidRPr="00F52D8E" w:rsidRDefault="00F52D8E" w:rsidP="00F52D8E"/>
    <w:p w14:paraId="3303434C" w14:textId="77777777" w:rsidR="00A65726" w:rsidRPr="00A20118" w:rsidRDefault="00F52D8E" w:rsidP="00E35871">
      <w:pPr>
        <w:pStyle w:val="Heading1"/>
        <w:spacing w:line="240" w:lineRule="auto"/>
      </w:pPr>
      <w:r>
        <w:br w:type="page"/>
      </w:r>
      <w:bookmarkStart w:id="0" w:name="_Toc473285411"/>
      <w:r w:rsidR="00A65726">
        <w:lastRenderedPageBreak/>
        <w:t>Introduction</w:t>
      </w:r>
      <w:bookmarkEnd w:id="0"/>
    </w:p>
    <w:p w14:paraId="1F39852A" w14:textId="65EFF492" w:rsidR="00A65726" w:rsidRPr="00F52D8E" w:rsidRDefault="00A65726" w:rsidP="00E35871">
      <w:pPr>
        <w:spacing w:line="240" w:lineRule="auto"/>
        <w:jc w:val="left"/>
      </w:pPr>
      <w:r w:rsidRPr="00F52D8E">
        <w:t>The Partnership for Success (PFS) grant (through the Substance Abuse and Mental Health Services Administration, [SAMHSA] requires states to use the successful prevention systems and structures put in place through their completed Strategic Prevention Framework State Incentive Grant (SPF SIG).</w:t>
      </w:r>
    </w:p>
    <w:p w14:paraId="7CB66BD4" w14:textId="77777777" w:rsidR="0056734D" w:rsidRDefault="0056734D" w:rsidP="00E35871">
      <w:pPr>
        <w:spacing w:line="240" w:lineRule="auto"/>
        <w:jc w:val="left"/>
      </w:pPr>
    </w:p>
    <w:p w14:paraId="7D53A078" w14:textId="77777777" w:rsidR="00A65726" w:rsidRPr="00F52D8E" w:rsidRDefault="00A65726" w:rsidP="00E35871">
      <w:pPr>
        <w:spacing w:line="240" w:lineRule="auto"/>
        <w:jc w:val="left"/>
      </w:pPr>
      <w:r w:rsidRPr="00F52D8E">
        <w:t>SAMHSA’s PFS grant goals:</w:t>
      </w:r>
    </w:p>
    <w:p w14:paraId="0C40108F" w14:textId="77777777" w:rsidR="00A65726" w:rsidRPr="00F52D8E" w:rsidRDefault="00A65726" w:rsidP="00E35871">
      <w:pPr>
        <w:numPr>
          <w:ilvl w:val="0"/>
          <w:numId w:val="1"/>
        </w:numPr>
        <w:tabs>
          <w:tab w:val="clear" w:pos="720"/>
        </w:tabs>
        <w:spacing w:line="240" w:lineRule="auto"/>
        <w:ind w:left="450" w:hanging="270"/>
        <w:jc w:val="left"/>
      </w:pPr>
      <w:r w:rsidRPr="00F52D8E">
        <w:t>Prevent the onset and reduce the progression of substance abuse</w:t>
      </w:r>
    </w:p>
    <w:p w14:paraId="10C80642" w14:textId="77777777" w:rsidR="00A65726" w:rsidRPr="00F52D8E" w:rsidRDefault="00A65726" w:rsidP="00E35871">
      <w:pPr>
        <w:numPr>
          <w:ilvl w:val="0"/>
          <w:numId w:val="1"/>
        </w:numPr>
        <w:tabs>
          <w:tab w:val="clear" w:pos="720"/>
        </w:tabs>
        <w:spacing w:line="240" w:lineRule="auto"/>
        <w:ind w:left="450" w:hanging="270"/>
        <w:jc w:val="left"/>
      </w:pPr>
      <w:r w:rsidRPr="00F52D8E">
        <w:t>Reduce substance abuse-related problems</w:t>
      </w:r>
    </w:p>
    <w:p w14:paraId="64A4D051" w14:textId="77777777" w:rsidR="00A65726" w:rsidRPr="00F52D8E" w:rsidRDefault="00A65726" w:rsidP="00E35871">
      <w:pPr>
        <w:numPr>
          <w:ilvl w:val="0"/>
          <w:numId w:val="1"/>
        </w:numPr>
        <w:tabs>
          <w:tab w:val="clear" w:pos="720"/>
        </w:tabs>
        <w:spacing w:line="240" w:lineRule="auto"/>
        <w:ind w:left="450" w:hanging="270"/>
        <w:jc w:val="left"/>
      </w:pPr>
      <w:r w:rsidRPr="00F52D8E">
        <w:t>Strengthen prevention capacity/infrastructure at the state and community levels</w:t>
      </w:r>
    </w:p>
    <w:p w14:paraId="21D89210" w14:textId="77777777" w:rsidR="00A65726" w:rsidRPr="00F52D8E" w:rsidRDefault="00A65726" w:rsidP="00E35871">
      <w:pPr>
        <w:numPr>
          <w:ilvl w:val="0"/>
          <w:numId w:val="1"/>
        </w:numPr>
        <w:tabs>
          <w:tab w:val="clear" w:pos="720"/>
        </w:tabs>
        <w:spacing w:after="200" w:line="240" w:lineRule="auto"/>
        <w:ind w:left="450" w:hanging="270"/>
        <w:jc w:val="left"/>
      </w:pPr>
      <w:r w:rsidRPr="00F52D8E">
        <w:t>Leverage, redirect and align funding streams and resources for prevention</w:t>
      </w:r>
    </w:p>
    <w:p w14:paraId="0C68331A" w14:textId="77777777" w:rsidR="00A65726" w:rsidRPr="00F52D8E" w:rsidRDefault="00A65726" w:rsidP="00E35871">
      <w:pPr>
        <w:spacing w:line="240" w:lineRule="auto"/>
        <w:jc w:val="left"/>
      </w:pPr>
      <w:r w:rsidRPr="00F52D8E">
        <w:t>The North Dakota PFS plans to address the following substance abuse prevention priority: underage drinking among persons aged 12 to 20.</w:t>
      </w:r>
    </w:p>
    <w:p w14:paraId="147D2445" w14:textId="77777777" w:rsidR="0056734D" w:rsidRDefault="0056734D" w:rsidP="00E35871">
      <w:pPr>
        <w:spacing w:line="240" w:lineRule="auto"/>
        <w:jc w:val="left"/>
      </w:pPr>
    </w:p>
    <w:p w14:paraId="1FE52AE8" w14:textId="77777777" w:rsidR="00A65726" w:rsidRDefault="00A65726" w:rsidP="00E35871">
      <w:pPr>
        <w:spacing w:line="240" w:lineRule="auto"/>
        <w:jc w:val="left"/>
        <w:rPr>
          <w:noProof/>
        </w:rPr>
      </w:pPr>
      <w:r w:rsidRPr="00F52D8E">
        <w:t>The North Dakota Department of Human Services’ Behavioral Health Division was awarded the PFS in 2015.</w:t>
      </w:r>
      <w:r w:rsidRPr="00F52D8E">
        <w:rPr>
          <w:noProof/>
        </w:rPr>
        <w:t xml:space="preserve"> </w:t>
      </w:r>
    </w:p>
    <w:p w14:paraId="35ABD6D5" w14:textId="77777777" w:rsidR="00A65726" w:rsidRPr="00F52D8E" w:rsidRDefault="00A65726" w:rsidP="00E35871">
      <w:pPr>
        <w:pStyle w:val="Heading2"/>
        <w:spacing w:line="240" w:lineRule="auto"/>
      </w:pPr>
      <w:bookmarkStart w:id="1" w:name="_Toc471978291"/>
      <w:bookmarkStart w:id="2" w:name="_Toc473285412"/>
      <w:r>
        <w:t>Strategic Prevention Framework</w:t>
      </w:r>
      <w:bookmarkEnd w:id="1"/>
      <w:bookmarkEnd w:id="2"/>
    </w:p>
    <w:p w14:paraId="1C5D66F9" w14:textId="77777777" w:rsidR="00A65726" w:rsidRDefault="00A65726" w:rsidP="00E35871">
      <w:pPr>
        <w:shd w:val="clear" w:color="auto" w:fill="FFFFFF"/>
        <w:spacing w:line="240" w:lineRule="auto"/>
        <w:jc w:val="left"/>
        <w:rPr>
          <w:rFonts w:eastAsia="Times New Roman" w:cs="Arial"/>
          <w:color w:val="000000"/>
        </w:rPr>
      </w:pPr>
      <w:r>
        <w:rPr>
          <w:noProof/>
        </w:rPr>
        <mc:AlternateContent>
          <mc:Choice Requires="wps">
            <w:drawing>
              <wp:anchor distT="0" distB="0" distL="114300" distR="114300" simplePos="0" relativeHeight="251659264" behindDoc="1" locked="0" layoutInCell="1" allowOverlap="1" wp14:anchorId="5A06CF91" wp14:editId="5255CF88">
                <wp:simplePos x="0" y="0"/>
                <wp:positionH relativeFrom="column">
                  <wp:posOffset>2969895</wp:posOffset>
                </wp:positionH>
                <wp:positionV relativeFrom="paragraph">
                  <wp:posOffset>690880</wp:posOffset>
                </wp:positionV>
                <wp:extent cx="3071495" cy="2918460"/>
                <wp:effectExtent l="0" t="0" r="0" b="0"/>
                <wp:wrapTight wrapText="bothSides">
                  <wp:wrapPolygon edited="0">
                    <wp:start x="0" y="0"/>
                    <wp:lineTo x="0" y="21431"/>
                    <wp:lineTo x="21435" y="21431"/>
                    <wp:lineTo x="214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918460"/>
                        </a:xfrm>
                        <a:prstGeom prst="rect">
                          <a:avLst/>
                        </a:prstGeom>
                        <a:solidFill>
                          <a:srgbClr val="FFFFFF"/>
                        </a:solidFill>
                        <a:ln w="9525">
                          <a:noFill/>
                          <a:miter lim="800000"/>
                          <a:headEnd/>
                          <a:tailEnd/>
                        </a:ln>
                      </wps:spPr>
                      <wps:txbx>
                        <w:txbxContent>
                          <w:p w14:paraId="255C1E6F" w14:textId="77777777" w:rsidR="006F77C4" w:rsidRPr="0009611A" w:rsidRDefault="006F77C4" w:rsidP="00A65726">
                            <w:pPr>
                              <w:pStyle w:val="Caption"/>
                              <w:keepNext/>
                              <w:jc w:val="right"/>
                              <w:rPr>
                                <w:sz w:val="18"/>
                              </w:rPr>
                            </w:pPr>
                            <w:r w:rsidRPr="0009611A">
                              <w:rPr>
                                <w:sz w:val="18"/>
                              </w:rPr>
                              <w:t>Five Steps of the Strategic Prevention (SPF) Framework</w:t>
                            </w:r>
                          </w:p>
                          <w:p w14:paraId="5A0844DD" w14:textId="77777777" w:rsidR="006F77C4" w:rsidRDefault="006F77C4" w:rsidP="00A65726">
                            <w:pPr>
                              <w:jc w:val="right"/>
                              <w:rPr>
                                <w:sz w:val="16"/>
                                <w:szCs w:val="16"/>
                              </w:rPr>
                            </w:pPr>
                            <w:r>
                              <w:object w:dxaOrig="2073" w:dyaOrig="2035" w14:anchorId="7CFA1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5pt;height:186pt" o:ole="">
                                  <v:imagedata r:id="rId10" o:title=""/>
                                </v:shape>
                                <o:OLEObject Type="Embed" ProgID="Visio.Drawing.15" ShapeID="_x0000_i1026" DrawAspect="Content" ObjectID="_1548758335" r:id="rId11"/>
                              </w:object>
                            </w:r>
                          </w:p>
                          <w:p w14:paraId="0A46C980" w14:textId="77777777" w:rsidR="006F77C4" w:rsidRPr="0009611A" w:rsidRDefault="006F77C4" w:rsidP="00A65726">
                            <w:pPr>
                              <w:spacing w:after="240"/>
                              <w:jc w:val="right"/>
                              <w:rPr>
                                <w:sz w:val="16"/>
                                <w:szCs w:val="16"/>
                              </w:rPr>
                            </w:pPr>
                            <w:r w:rsidRPr="00972CED">
                              <w:rPr>
                                <w:sz w:val="16"/>
                                <w:szCs w:val="16"/>
                              </w:rPr>
                              <w:t>Source: Center for Substance Abuse Prevention, 2005</w:t>
                            </w:r>
                          </w:p>
                          <w:p w14:paraId="58ACE69A" w14:textId="77777777" w:rsidR="006F77C4" w:rsidRDefault="006F77C4" w:rsidP="00A65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85pt;margin-top:54.4pt;width:241.85pt;height:2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HGIAIAABw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" stroked="f">
                <v:textbox>
                  <w:txbxContent>
                    <w:p w14:paraId="255C1E6F" w14:textId="77777777" w:rsidR="006F77C4" w:rsidRPr="0009611A" w:rsidRDefault="006F77C4" w:rsidP="00A65726">
                      <w:pPr>
                        <w:pStyle w:val="Caption"/>
                        <w:keepNext/>
                        <w:jc w:val="right"/>
                        <w:rPr>
                          <w:sz w:val="18"/>
                        </w:rPr>
                      </w:pPr>
                      <w:r w:rsidRPr="0009611A">
                        <w:rPr>
                          <w:sz w:val="18"/>
                        </w:rPr>
                        <w:t>Five Steps of the Strategic Prevention (SPF) Framework</w:t>
                      </w:r>
                    </w:p>
                    <w:p w14:paraId="5A0844DD" w14:textId="77777777" w:rsidR="006F77C4" w:rsidRDefault="006F77C4" w:rsidP="00A65726">
                      <w:pPr>
                        <w:jc w:val="right"/>
                        <w:rPr>
                          <w:sz w:val="16"/>
                          <w:szCs w:val="16"/>
                        </w:rPr>
                      </w:pPr>
                      <w:r>
                        <w:object w:dxaOrig="2073" w:dyaOrig="2035" w14:anchorId="7CFA13EA">
                          <v:shape id="_x0000_i1026" type="#_x0000_t75" style="width:190.5pt;height:186pt" o:ole="">
                            <v:imagedata r:id="rId12" o:title=""/>
                          </v:shape>
                          <o:OLEObject Type="Embed" ProgID="Visio.Drawing.15" ShapeID="_x0000_i1026" DrawAspect="Content" ObjectID="_1548757826" r:id="rId13"/>
                        </w:object>
                      </w:r>
                    </w:p>
                    <w:p w14:paraId="0A46C980" w14:textId="77777777" w:rsidR="006F77C4" w:rsidRPr="0009611A" w:rsidRDefault="006F77C4" w:rsidP="00A65726">
                      <w:pPr>
                        <w:spacing w:after="240"/>
                        <w:jc w:val="right"/>
                        <w:rPr>
                          <w:sz w:val="16"/>
                          <w:szCs w:val="16"/>
                        </w:rPr>
                      </w:pPr>
                      <w:r w:rsidRPr="00972CED">
                        <w:rPr>
                          <w:sz w:val="16"/>
                          <w:szCs w:val="16"/>
                        </w:rPr>
                        <w:t>Source: Center for Substance Abuse Prevention, 2005</w:t>
                      </w:r>
                    </w:p>
                    <w:p w14:paraId="58ACE69A" w14:textId="77777777" w:rsidR="006F77C4" w:rsidRDefault="006F77C4" w:rsidP="00A65726"/>
                  </w:txbxContent>
                </v:textbox>
                <w10:wrap type="tight"/>
              </v:shape>
            </w:pict>
          </mc:Fallback>
        </mc:AlternateContent>
      </w:r>
      <w:r w:rsidRPr="00BC71B4">
        <w:rPr>
          <w:rFonts w:eastAsia="Times New Roman" w:cs="Arial"/>
          <w:color w:val="000000"/>
        </w:rPr>
        <w:t xml:space="preserve">SAMHSA’s </w:t>
      </w:r>
      <w:hyperlink r:id="rId14" w:history="1">
        <w:r w:rsidRPr="00BC71B4">
          <w:rPr>
            <w:rStyle w:val="Hyperlink"/>
            <w:rFonts w:eastAsia="Times New Roman" w:cs="Arial"/>
          </w:rPr>
          <w:t>Strategic Prevention Framework (SPF)</w:t>
        </w:r>
      </w:hyperlink>
      <w:r w:rsidRPr="00BC71B4">
        <w:rPr>
          <w:rFonts w:eastAsia="Times New Roman" w:cs="Arial"/>
          <w:color w:val="000000"/>
        </w:rPr>
        <w:t xml:space="preserve"> is a planning process for preventing substance use and misuse. The five steps and two guiding principles of the SPF offer prevention professionals a comprehensive process for addressing the substance misuse and related behavioral health problems facing their communities. The effectiveness of the SPF begins with a clear understanding of community needs and involves community members in all stages of the planning process.</w:t>
      </w:r>
    </w:p>
    <w:p w14:paraId="46441DC5" w14:textId="77777777" w:rsidR="00A65726" w:rsidRPr="00BC71B4" w:rsidRDefault="00A65726" w:rsidP="00E35871">
      <w:pPr>
        <w:shd w:val="clear" w:color="auto" w:fill="FFFFFF"/>
        <w:spacing w:line="240" w:lineRule="auto"/>
        <w:jc w:val="left"/>
        <w:rPr>
          <w:rFonts w:eastAsia="Times New Roman" w:cs="Arial"/>
          <w:color w:val="000000"/>
        </w:rPr>
      </w:pPr>
    </w:p>
    <w:p w14:paraId="3E36FB10" w14:textId="77777777" w:rsidR="00A65726" w:rsidRPr="00BC71B4" w:rsidRDefault="00A65726" w:rsidP="00E35871">
      <w:pPr>
        <w:pStyle w:val="NormalWeb"/>
        <w:shd w:val="clear" w:color="auto" w:fill="FFFFFF"/>
        <w:rPr>
          <w:rFonts w:ascii="Arial" w:hAnsi="Arial" w:cs="Arial"/>
          <w:color w:val="000000"/>
          <w:sz w:val="20"/>
          <w:szCs w:val="20"/>
        </w:rPr>
      </w:pPr>
      <w:r w:rsidRPr="00BC71B4">
        <w:rPr>
          <w:rFonts w:ascii="Arial" w:hAnsi="Arial" w:cs="Arial"/>
          <w:color w:val="000000"/>
          <w:sz w:val="20"/>
          <w:szCs w:val="20"/>
        </w:rPr>
        <w:t xml:space="preserve">The SPF planning process has </w:t>
      </w:r>
      <w:r w:rsidR="0084011F">
        <w:rPr>
          <w:rFonts w:ascii="Arial" w:hAnsi="Arial" w:cs="Arial"/>
          <w:color w:val="000000"/>
          <w:sz w:val="20"/>
          <w:szCs w:val="20"/>
        </w:rPr>
        <w:t>five</w:t>
      </w:r>
      <w:r w:rsidRPr="00BC71B4">
        <w:rPr>
          <w:rFonts w:ascii="Arial" w:hAnsi="Arial" w:cs="Arial"/>
          <w:color w:val="000000"/>
          <w:sz w:val="20"/>
          <w:szCs w:val="20"/>
        </w:rPr>
        <w:t xml:space="preserve"> distinctive features. The SPF is:</w:t>
      </w:r>
    </w:p>
    <w:p w14:paraId="5E4A6F40" w14:textId="77777777" w:rsidR="00A65726" w:rsidRPr="00BC71B4" w:rsidRDefault="00A65726" w:rsidP="00E35871">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Data driven:</w:t>
      </w:r>
      <w:r w:rsidRPr="00BC71B4">
        <w:rPr>
          <w:rStyle w:val="apple-converted-space"/>
          <w:rFonts w:ascii="Arial" w:hAnsi="Arial" w:cs="Arial"/>
          <w:color w:val="000000"/>
        </w:rPr>
        <w:t> </w:t>
      </w:r>
      <w:r w:rsidRPr="00BC71B4">
        <w:rPr>
          <w:rFonts w:ascii="Arial" w:hAnsi="Arial" w:cs="Arial"/>
          <w:color w:val="000000"/>
          <w:sz w:val="20"/>
          <w:szCs w:val="20"/>
        </w:rPr>
        <w:t>Good decisions require data. The SPF is designed to help practitioners gather and use data to guide all prevention decisions—from identifying which substance misuse issues problems to address in their communities, to choosing the most appropriate ways to address those problems. Data also helps practitioners determine whether communities are making progress in meeting their prevention needs.</w:t>
      </w:r>
    </w:p>
    <w:p w14:paraId="689ACD4E" w14:textId="41866C4A" w:rsidR="00A65726" w:rsidRPr="00BC71B4" w:rsidRDefault="00A65726" w:rsidP="00E35871">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Dynamic:</w:t>
      </w:r>
      <w:r w:rsidRPr="00BC71B4">
        <w:rPr>
          <w:rStyle w:val="apple-converted-space"/>
          <w:rFonts w:ascii="Arial" w:hAnsi="Arial" w:cs="Arial"/>
          <w:color w:val="000000"/>
        </w:rPr>
        <w:t> </w:t>
      </w:r>
      <w:r w:rsidRPr="00BC71B4">
        <w:rPr>
          <w:rFonts w:ascii="Arial" w:hAnsi="Arial" w:cs="Arial"/>
          <w:color w:val="000000"/>
          <w:sz w:val="20"/>
          <w:szCs w:val="20"/>
        </w:rPr>
        <w:t>Assessment is more than just a starting point. Practitioners will return to this step again and again</w:t>
      </w:r>
      <w:r w:rsidR="005672B5">
        <w:rPr>
          <w:rFonts w:ascii="Arial" w:hAnsi="Arial" w:cs="Arial"/>
          <w:color w:val="000000"/>
          <w:sz w:val="20"/>
          <w:szCs w:val="20"/>
        </w:rPr>
        <w:t>,</w:t>
      </w:r>
      <w:r w:rsidR="00F47D68">
        <w:rPr>
          <w:rFonts w:ascii="Arial" w:hAnsi="Arial" w:cs="Arial"/>
          <w:color w:val="000000"/>
          <w:sz w:val="20"/>
          <w:szCs w:val="20"/>
        </w:rPr>
        <w:t xml:space="preserve"> </w:t>
      </w:r>
      <w:r w:rsidRPr="00BC71B4">
        <w:rPr>
          <w:rFonts w:ascii="Arial" w:hAnsi="Arial" w:cs="Arial"/>
          <w:color w:val="000000"/>
          <w:sz w:val="20"/>
          <w:szCs w:val="20"/>
        </w:rPr>
        <w:t>as the prevention needs of their communities change and as community capacity to address these needs evolve. Communities may also engage in activities related to multiple steps simultaneously. For example, practitioners may need to find and mobilize additional capacity to support implementation once an intervention is underway. For these reasons, the SPF is a circular, rather than a linear, model.</w:t>
      </w:r>
    </w:p>
    <w:p w14:paraId="15C30820" w14:textId="77777777" w:rsidR="00A65726" w:rsidRPr="00BC71B4" w:rsidRDefault="00A65726" w:rsidP="00E35871">
      <w:pPr>
        <w:pStyle w:val="NormalWeb"/>
        <w:numPr>
          <w:ilvl w:val="0"/>
          <w:numId w:val="3"/>
        </w:numPr>
        <w:shd w:val="clear" w:color="auto" w:fill="FFFFFF"/>
        <w:ind w:left="450" w:hanging="270"/>
        <w:rPr>
          <w:rFonts w:ascii="Arial" w:hAnsi="Arial" w:cs="Arial"/>
          <w:color w:val="000000"/>
          <w:sz w:val="20"/>
          <w:szCs w:val="20"/>
        </w:rPr>
      </w:pPr>
      <w:r w:rsidRPr="00BC71B4">
        <w:rPr>
          <w:rStyle w:val="Strong"/>
          <w:rFonts w:ascii="Arial" w:hAnsi="Arial" w:cs="Arial"/>
          <w:color w:val="000000"/>
          <w:sz w:val="20"/>
          <w:szCs w:val="20"/>
        </w:rPr>
        <w:t>Focused on population-level change:</w:t>
      </w:r>
      <w:r w:rsidRPr="00BC71B4">
        <w:rPr>
          <w:rStyle w:val="apple-converted-space"/>
          <w:rFonts w:ascii="Arial" w:hAnsi="Arial" w:cs="Arial"/>
          <w:color w:val="000000"/>
        </w:rPr>
        <w:t> </w:t>
      </w:r>
      <w:r w:rsidRPr="00BC71B4">
        <w:rPr>
          <w:rFonts w:ascii="Arial" w:hAnsi="Arial" w:cs="Arial"/>
          <w:color w:val="000000"/>
          <w:sz w:val="20"/>
          <w:szCs w:val="20"/>
        </w:rPr>
        <w:t>Earlier prevention models often measured success by looking at individual program outcomes or changes among small groups. But effective prevention means implementing multiple strategies that address the constellation of</w:t>
      </w:r>
      <w:r w:rsidRPr="00BC71B4">
        <w:rPr>
          <w:rStyle w:val="apple-converted-space"/>
          <w:rFonts w:ascii="Arial" w:hAnsi="Arial" w:cs="Arial"/>
          <w:color w:val="000000"/>
        </w:rPr>
        <w:t> </w:t>
      </w:r>
      <w:r w:rsidRPr="00BC71B4">
        <w:rPr>
          <w:rFonts w:ascii="Arial" w:hAnsi="Arial" w:cs="Arial"/>
          <w:color w:val="000000"/>
          <w:sz w:val="20"/>
          <w:szCs w:val="20"/>
        </w:rPr>
        <w:t>risk and protective factors</w:t>
      </w:r>
      <w:r>
        <w:rPr>
          <w:rFonts w:ascii="Arial" w:hAnsi="Arial" w:cs="Arial"/>
          <w:color w:val="000000"/>
          <w:sz w:val="20"/>
          <w:szCs w:val="20"/>
        </w:rPr>
        <w:t xml:space="preserve"> </w:t>
      </w:r>
      <w:r w:rsidRPr="00BC71B4">
        <w:rPr>
          <w:rFonts w:ascii="Arial" w:hAnsi="Arial" w:cs="Arial"/>
          <w:color w:val="000000"/>
          <w:sz w:val="20"/>
          <w:szCs w:val="20"/>
        </w:rPr>
        <w:t>associated with substance misuse in a given community. In this way, we are more likely to create an environment that helps people support healthy decision-making.</w:t>
      </w:r>
    </w:p>
    <w:p w14:paraId="761B5E7B" w14:textId="77777777" w:rsidR="00A65726" w:rsidRPr="00BC71B4" w:rsidRDefault="00A65726" w:rsidP="00E35871">
      <w:pPr>
        <w:pStyle w:val="NormalWeb"/>
        <w:numPr>
          <w:ilvl w:val="0"/>
          <w:numId w:val="3"/>
        </w:numPr>
        <w:shd w:val="clear" w:color="auto" w:fill="FFFFFF"/>
        <w:ind w:hanging="270"/>
        <w:rPr>
          <w:rFonts w:ascii="Arial" w:hAnsi="Arial" w:cs="Arial"/>
          <w:color w:val="000000"/>
          <w:sz w:val="20"/>
          <w:szCs w:val="20"/>
        </w:rPr>
      </w:pPr>
      <w:r w:rsidRPr="00BC71B4">
        <w:rPr>
          <w:rStyle w:val="Strong"/>
          <w:rFonts w:ascii="Arial" w:hAnsi="Arial" w:cs="Arial"/>
          <w:color w:val="000000"/>
          <w:sz w:val="20"/>
          <w:szCs w:val="20"/>
        </w:rPr>
        <w:lastRenderedPageBreak/>
        <w:t>Intended to guide prevention efforts for people of all ages:</w:t>
      </w:r>
      <w:r w:rsidRPr="00BC71B4">
        <w:rPr>
          <w:rStyle w:val="apple-converted-space"/>
          <w:rFonts w:ascii="Arial" w:hAnsi="Arial" w:cs="Arial"/>
          <w:color w:val="000000"/>
        </w:rPr>
        <w:t> </w:t>
      </w:r>
      <w:r w:rsidRPr="00BC71B4">
        <w:rPr>
          <w:rFonts w:ascii="Arial" w:hAnsi="Arial" w:cs="Arial"/>
          <w:color w:val="000000"/>
          <w:sz w:val="20"/>
          <w:szCs w:val="20"/>
        </w:rPr>
        <w:t>Substance misuse prevention has traditionally focused on adolescent use. The SPF challenges prevention professionals to look at substance misuse among populations that are often overlooked but at significant risk, such as young adults ages 18 to 25 and adults age 65 and older.</w:t>
      </w:r>
    </w:p>
    <w:p w14:paraId="130490FE" w14:textId="4CFA6756" w:rsidR="00A65726" w:rsidRPr="003A60FD" w:rsidRDefault="00A65726" w:rsidP="00E35871">
      <w:pPr>
        <w:pStyle w:val="NormalWeb"/>
        <w:numPr>
          <w:ilvl w:val="0"/>
          <w:numId w:val="3"/>
        </w:numPr>
        <w:shd w:val="clear" w:color="auto" w:fill="FFFFFF"/>
        <w:ind w:hanging="270"/>
        <w:rPr>
          <w:rFonts w:ascii="Arial" w:hAnsi="Arial" w:cs="Arial"/>
          <w:color w:val="000000"/>
          <w:sz w:val="20"/>
          <w:szCs w:val="20"/>
        </w:rPr>
      </w:pPr>
      <w:r w:rsidRPr="00BC71B4">
        <w:rPr>
          <w:rStyle w:val="Strong"/>
          <w:rFonts w:ascii="Arial" w:hAnsi="Arial" w:cs="Arial"/>
          <w:color w:val="000000"/>
          <w:sz w:val="20"/>
          <w:szCs w:val="20"/>
        </w:rPr>
        <w:t>Reliant on a team approach:</w:t>
      </w:r>
      <w:r w:rsidRPr="00BC71B4">
        <w:rPr>
          <w:rStyle w:val="apple-converted-space"/>
          <w:rFonts w:ascii="Arial" w:hAnsi="Arial" w:cs="Arial"/>
          <w:color w:val="000000"/>
        </w:rPr>
        <w:t> </w:t>
      </w:r>
      <w:r w:rsidRPr="00BC71B4">
        <w:rPr>
          <w:rFonts w:ascii="Arial" w:hAnsi="Arial" w:cs="Arial"/>
          <w:color w:val="000000"/>
          <w:sz w:val="20"/>
          <w:szCs w:val="20"/>
        </w:rPr>
        <w:t>Each step of the SPF requires</w:t>
      </w:r>
      <w:r w:rsidR="008A6394">
        <w:rPr>
          <w:rFonts w:ascii="Arial" w:hAnsi="Arial" w:cs="Arial"/>
          <w:color w:val="000000"/>
          <w:sz w:val="20"/>
          <w:szCs w:val="20"/>
        </w:rPr>
        <w:t xml:space="preserve"> </w:t>
      </w:r>
      <w:r w:rsidRPr="00BC71B4">
        <w:rPr>
          <w:rFonts w:ascii="Arial" w:hAnsi="Arial" w:cs="Arial"/>
          <w:color w:val="000000"/>
          <w:sz w:val="20"/>
          <w:szCs w:val="20"/>
        </w:rPr>
        <w:t>—</w:t>
      </w:r>
      <w:r w:rsidR="008A6394">
        <w:rPr>
          <w:rFonts w:ascii="Arial" w:hAnsi="Arial" w:cs="Arial"/>
          <w:color w:val="000000"/>
          <w:sz w:val="20"/>
          <w:szCs w:val="20"/>
        </w:rPr>
        <w:t xml:space="preserve"> </w:t>
      </w:r>
      <w:r w:rsidRPr="00BC71B4">
        <w:rPr>
          <w:rFonts w:ascii="Arial" w:hAnsi="Arial" w:cs="Arial"/>
          <w:color w:val="000000"/>
          <w:sz w:val="20"/>
          <w:szCs w:val="20"/>
        </w:rPr>
        <w:t>and greatly benefits from</w:t>
      </w:r>
      <w:r w:rsidR="008A6394">
        <w:rPr>
          <w:rFonts w:ascii="Arial" w:hAnsi="Arial" w:cs="Arial"/>
          <w:color w:val="000000"/>
          <w:sz w:val="20"/>
          <w:szCs w:val="20"/>
        </w:rPr>
        <w:t xml:space="preserve"> </w:t>
      </w:r>
      <w:r w:rsidRPr="00BC71B4">
        <w:rPr>
          <w:rFonts w:ascii="Arial" w:hAnsi="Arial" w:cs="Arial"/>
          <w:color w:val="000000"/>
          <w:sz w:val="20"/>
          <w:szCs w:val="20"/>
        </w:rPr>
        <w:t>—</w:t>
      </w:r>
      <w:r w:rsidR="008A6394">
        <w:rPr>
          <w:rFonts w:ascii="Arial" w:hAnsi="Arial" w:cs="Arial"/>
          <w:color w:val="000000"/>
          <w:sz w:val="20"/>
          <w:szCs w:val="20"/>
        </w:rPr>
        <w:t xml:space="preserve"> </w:t>
      </w:r>
      <w:r w:rsidRPr="00BC71B4">
        <w:rPr>
          <w:rFonts w:ascii="Arial" w:hAnsi="Arial" w:cs="Arial"/>
          <w:color w:val="000000"/>
          <w:sz w:val="20"/>
          <w:szCs w:val="20"/>
        </w:rPr>
        <w:t>the participation of diverse community partners. The individuals and institutions you involve will change as your initiative evolves over time, but the need for prevention partners will remain constant.</w:t>
      </w:r>
    </w:p>
    <w:p w14:paraId="313B20F0" w14:textId="77777777" w:rsidR="00807453" w:rsidRDefault="00807453" w:rsidP="00E35871">
      <w:pPr>
        <w:spacing w:line="240" w:lineRule="auto"/>
        <w:rPr>
          <w:rFonts w:eastAsia="Times New Roman" w:cs="Arial"/>
        </w:rPr>
      </w:pPr>
    </w:p>
    <w:p w14:paraId="446B67A9" w14:textId="77777777" w:rsidR="00807453" w:rsidRDefault="00807453" w:rsidP="00E35871">
      <w:pPr>
        <w:pStyle w:val="Heading2"/>
        <w:spacing w:line="240" w:lineRule="auto"/>
        <w:rPr>
          <w:rFonts w:eastAsia="Times New Roman" w:cs="Arial"/>
        </w:rPr>
      </w:pPr>
      <w:bookmarkStart w:id="3" w:name="_Toc471977660"/>
      <w:bookmarkStart w:id="4" w:name="_Toc471978293"/>
      <w:bookmarkStart w:id="5" w:name="_Toc473285413"/>
      <w:r w:rsidRPr="0081664E">
        <w:t>Key Components of Capacity Building</w:t>
      </w:r>
      <w:bookmarkEnd w:id="3"/>
      <w:bookmarkEnd w:id="4"/>
      <w:bookmarkEnd w:id="5"/>
      <w:r w:rsidRPr="00D97A35">
        <w:rPr>
          <w:rFonts w:eastAsia="Times New Roman" w:cs="Arial"/>
        </w:rPr>
        <w:t xml:space="preserve"> </w:t>
      </w:r>
    </w:p>
    <w:p w14:paraId="67749B61" w14:textId="77777777" w:rsidR="0056734D" w:rsidRDefault="00A65726" w:rsidP="00E35871">
      <w:pPr>
        <w:spacing w:line="240" w:lineRule="auto"/>
        <w:jc w:val="left"/>
        <w:rPr>
          <w:rFonts w:eastAsia="Times New Roman" w:cs="Arial"/>
        </w:rPr>
      </w:pPr>
      <w:r w:rsidRPr="00D97A35">
        <w:rPr>
          <w:rFonts w:eastAsia="Times New Roman" w:cs="Arial"/>
        </w:rPr>
        <w:t xml:space="preserve">Step </w:t>
      </w:r>
      <w:r w:rsidR="0056734D">
        <w:rPr>
          <w:rFonts w:eastAsia="Times New Roman" w:cs="Arial"/>
        </w:rPr>
        <w:t>two</w:t>
      </w:r>
      <w:r w:rsidRPr="00D97A35">
        <w:rPr>
          <w:rFonts w:eastAsia="Times New Roman" w:cs="Arial"/>
        </w:rPr>
        <w:t xml:space="preserve"> of the Strategic Prevention Framework (SPF) helps prevention professionals identify resources and build readiness to address substance use and misuse.</w:t>
      </w:r>
      <w:r w:rsidR="007B7897">
        <w:rPr>
          <w:rFonts w:eastAsia="Times New Roman" w:cs="Arial"/>
        </w:rPr>
        <w:t xml:space="preserve"> </w:t>
      </w:r>
      <w:r w:rsidR="0056734D">
        <w:rPr>
          <w:rFonts w:eastAsia="Times New Roman" w:cs="Arial"/>
        </w:rPr>
        <w:t>Building capacity</w:t>
      </w:r>
      <w:r w:rsidRPr="00D97A35">
        <w:rPr>
          <w:rFonts w:eastAsia="Times New Roman" w:cs="Arial"/>
        </w:rPr>
        <w:t xml:space="preserve"> involves building and mobilizing local </w:t>
      </w:r>
      <w:r w:rsidRPr="007B7897">
        <w:rPr>
          <w:rFonts w:eastAsia="Times New Roman" w:cs="Arial"/>
          <w:b/>
          <w:sz w:val="24"/>
        </w:rPr>
        <w:t>resources</w:t>
      </w:r>
      <w:r w:rsidRPr="00D97A35">
        <w:rPr>
          <w:rFonts w:eastAsia="Times New Roman" w:cs="Arial"/>
        </w:rPr>
        <w:t xml:space="preserve"> and </w:t>
      </w:r>
      <w:r w:rsidRPr="007B7897">
        <w:rPr>
          <w:rFonts w:eastAsia="Times New Roman" w:cs="Arial"/>
          <w:b/>
          <w:sz w:val="24"/>
        </w:rPr>
        <w:t>readiness</w:t>
      </w:r>
      <w:r w:rsidRPr="00D97A35">
        <w:rPr>
          <w:rFonts w:eastAsia="Times New Roman" w:cs="Arial"/>
        </w:rPr>
        <w:t xml:space="preserve"> to address identified prevention needs. </w:t>
      </w:r>
    </w:p>
    <w:p w14:paraId="7F79C209" w14:textId="77777777" w:rsidR="0056734D" w:rsidRDefault="0056734D" w:rsidP="00E35871">
      <w:pPr>
        <w:spacing w:line="240" w:lineRule="auto"/>
        <w:jc w:val="left"/>
        <w:rPr>
          <w:rFonts w:eastAsia="Times New Roman" w:cs="Arial"/>
        </w:rPr>
      </w:pPr>
    </w:p>
    <w:p w14:paraId="7D15BF63" w14:textId="77777777" w:rsidR="00A65726" w:rsidRDefault="00A65726" w:rsidP="00E35871">
      <w:pPr>
        <w:spacing w:line="240" w:lineRule="auto"/>
        <w:jc w:val="left"/>
        <w:rPr>
          <w:rFonts w:eastAsia="Times New Roman" w:cs="Arial"/>
        </w:rPr>
      </w:pPr>
      <w:r w:rsidRPr="00D97A35">
        <w:rPr>
          <w:rFonts w:eastAsia="Times New Roman" w:cs="Arial"/>
        </w:rPr>
        <w:t>A community needs both </w:t>
      </w:r>
      <w:r w:rsidRPr="00D97A35">
        <w:rPr>
          <w:rFonts w:eastAsia="Times New Roman" w:cs="Arial"/>
          <w:i/>
          <w:iCs/>
        </w:rPr>
        <w:t>human</w:t>
      </w:r>
      <w:r w:rsidRPr="00D97A35">
        <w:rPr>
          <w:rFonts w:eastAsia="Times New Roman" w:cs="Arial"/>
        </w:rPr>
        <w:t> and </w:t>
      </w:r>
      <w:r w:rsidRPr="00D97A35">
        <w:rPr>
          <w:rFonts w:eastAsia="Times New Roman" w:cs="Arial"/>
          <w:i/>
          <w:iCs/>
        </w:rPr>
        <w:t>structural</w:t>
      </w:r>
      <w:r w:rsidRPr="00D97A35">
        <w:rPr>
          <w:rFonts w:eastAsia="Times New Roman" w:cs="Arial"/>
        </w:rPr>
        <w:t> resources to establish and maintain a prevention system that can respond effectively to local problems. It also needs people who have the motivation and willingness—that is, the </w:t>
      </w:r>
      <w:r w:rsidRPr="00D97A35">
        <w:rPr>
          <w:rFonts w:eastAsia="Times New Roman" w:cs="Arial"/>
          <w:i/>
          <w:iCs/>
        </w:rPr>
        <w:t>readiness</w:t>
      </w:r>
      <w:r w:rsidRPr="00D97A35">
        <w:rPr>
          <w:rFonts w:eastAsia="Times New Roman" w:cs="Arial"/>
        </w:rPr>
        <w:t>—to commit local resources to address identified prevention needs.</w:t>
      </w:r>
      <w:r w:rsidR="00D97A35">
        <w:rPr>
          <w:rFonts w:eastAsia="Times New Roman" w:cs="Arial"/>
        </w:rPr>
        <w:t xml:space="preserve"> </w:t>
      </w:r>
      <w:r w:rsidRPr="00D97A35">
        <w:rPr>
          <w:rFonts w:eastAsia="Times New Roman" w:cs="Arial"/>
        </w:rPr>
        <w:t>Why? Because prevention programs and interventions that are well-supported with adequate resources and readiness are more likely to succeed.</w:t>
      </w:r>
    </w:p>
    <w:p w14:paraId="465C3D5D" w14:textId="77777777" w:rsidR="007B7897" w:rsidRPr="00D97A35" w:rsidRDefault="0056734D" w:rsidP="00E35871">
      <w:pPr>
        <w:spacing w:line="240" w:lineRule="auto"/>
        <w:jc w:val="left"/>
        <w:rPr>
          <w:rFonts w:eastAsia="Times New Roman" w:cs="Arial"/>
        </w:rPr>
      </w:pPr>
      <w:r>
        <w:rPr>
          <w:noProof/>
        </w:rPr>
        <mc:AlternateContent>
          <mc:Choice Requires="wpg">
            <w:drawing>
              <wp:anchor distT="0" distB="0" distL="114300" distR="114300" simplePos="0" relativeHeight="251669504" behindDoc="0" locked="0" layoutInCell="1" allowOverlap="1" wp14:anchorId="4107852C" wp14:editId="588CD0FC">
                <wp:simplePos x="0" y="0"/>
                <wp:positionH relativeFrom="column">
                  <wp:posOffset>2760453</wp:posOffset>
                </wp:positionH>
                <wp:positionV relativeFrom="paragraph">
                  <wp:posOffset>80825</wp:posOffset>
                </wp:positionV>
                <wp:extent cx="2768768" cy="750498"/>
                <wp:effectExtent l="0" t="0" r="69850" b="12065"/>
                <wp:wrapNone/>
                <wp:docPr id="5" name="Group 5"/>
                <wp:cNvGraphicFramePr/>
                <a:graphic xmlns:a="http://schemas.openxmlformats.org/drawingml/2006/main">
                  <a:graphicData uri="http://schemas.microsoft.com/office/word/2010/wordprocessingGroup">
                    <wpg:wgp>
                      <wpg:cNvGrpSpPr/>
                      <wpg:grpSpPr>
                        <a:xfrm>
                          <a:off x="0" y="0"/>
                          <a:ext cx="2768768" cy="750498"/>
                          <a:chOff x="0" y="0"/>
                          <a:chExt cx="2768768" cy="750498"/>
                        </a:xfrm>
                      </wpg:grpSpPr>
                      <wps:wsp>
                        <wps:cNvPr id="35845" name="Rectangle 7"/>
                        <wps:cNvSpPr>
                          <a:spLocks noChangeArrowheads="1"/>
                        </wps:cNvSpPr>
                        <wps:spPr bwMode="auto">
                          <a:xfrm>
                            <a:off x="1449238" y="146649"/>
                            <a:ext cx="1319530" cy="524510"/>
                          </a:xfrm>
                          <a:prstGeom prst="rect">
                            <a:avLst/>
                          </a:prstGeom>
                          <a:solidFill>
                            <a:schemeClr val="accent2">
                              <a:lumMod val="75000"/>
                            </a:schemeClr>
                          </a:solidFill>
                          <a:ln w="57150">
                            <a:noFill/>
                            <a:round/>
                            <a:headEnd/>
                            <a:tailEnd/>
                          </a:ln>
                          <a:effectLst>
                            <a:outerShdw blurRad="63500" dist="23000" dir="5400000" rotWithShape="0">
                              <a:srgbClr val="000000">
                                <a:alpha val="34998"/>
                              </a:srgbClr>
                            </a:outerShdw>
                          </a:effectLst>
                          <a:extLst/>
                        </wps:spPr>
                        <wps:txbx>
                          <w:txbxContent>
                            <w:p w14:paraId="2B4267B6" w14:textId="77777777" w:rsidR="006F77C4" w:rsidRPr="00F93C24" w:rsidRDefault="006F77C4" w:rsidP="007B7897">
                              <w:pPr>
                                <w:pStyle w:val="NormalWeb"/>
                                <w:jc w:val="center"/>
                                <w:textAlignment w:val="baseline"/>
                                <w:rPr>
                                  <w:rFonts w:ascii="Arial" w:hAnsi="Arial" w:cs="Arial"/>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93C24">
                                <w:rPr>
                                  <w:rFonts w:ascii="Arial" w:eastAsia="MS PGothic" w:hAnsi="Arial" w:cs="Arial"/>
                                  <w:bCs/>
                                  <w:kern w:val="24"/>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CAPACITY </w:t>
                              </w:r>
                            </w:p>
                          </w:txbxContent>
                        </wps:txbx>
                        <wps:bodyPr wrap="square" anchor="ctr">
                          <a:noAutofit/>
                        </wps:bodyPr>
                      </wps:wsp>
                      <wps:wsp>
                        <wps:cNvPr id="4" name="Up Arrow 4"/>
                        <wps:cNvSpPr/>
                        <wps:spPr>
                          <a:xfrm>
                            <a:off x="785004" y="0"/>
                            <a:ext cx="534670" cy="750498"/>
                          </a:xfrm>
                          <a:prstGeom prst="upArrow">
                            <a:avLst>
                              <a:gd name="adj1" fmla="val 30639"/>
                              <a:gd name="adj2" fmla="val 50000"/>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25" name="Equal 4"/>
                        <wps:cNvSpPr>
                          <a:spLocks noChangeArrowheads="1"/>
                        </wps:cNvSpPr>
                        <wps:spPr bwMode="auto">
                          <a:xfrm>
                            <a:off x="0" y="224287"/>
                            <a:ext cx="655320" cy="386080"/>
                          </a:xfrm>
                          <a:custGeom>
                            <a:avLst/>
                            <a:gdLst>
                              <a:gd name="T0" fmla="*/ 1005266 w 1158875"/>
                              <a:gd name="T1" fmla="*/ 220897 h 682625"/>
                              <a:gd name="T2" fmla="*/ 1005266 w 1158875"/>
                              <a:gd name="T3" fmla="*/ 461728 h 682625"/>
                              <a:gd name="T4" fmla="*/ 579438 w 1158875"/>
                              <a:gd name="T5" fmla="*/ 542004 h 682625"/>
                              <a:gd name="T6" fmla="*/ 153609 w 1158875"/>
                              <a:gd name="T7" fmla="*/ 220897 h 682625"/>
                              <a:gd name="T8" fmla="*/ 153609 w 1158875"/>
                              <a:gd name="T9" fmla="*/ 461728 h 682625"/>
                              <a:gd name="T10" fmla="*/ 579438 w 1158875"/>
                              <a:gd name="T11" fmla="*/ 140621 h 682625"/>
                              <a:gd name="T12" fmla="*/ 0 60000 65536"/>
                              <a:gd name="T13" fmla="*/ 0 60000 65536"/>
                              <a:gd name="T14" fmla="*/ 0 60000 65536"/>
                              <a:gd name="T15" fmla="*/ 0 60000 65536"/>
                              <a:gd name="T16" fmla="*/ 0 60000 65536"/>
                              <a:gd name="T17" fmla="*/ 0 60000 65536"/>
                              <a:gd name="T18" fmla="*/ 153609 w 1158875"/>
                              <a:gd name="T19" fmla="*/ 140621 h 682625"/>
                              <a:gd name="T20" fmla="*/ 1005266 w 1158875"/>
                              <a:gd name="T21" fmla="*/ 542004 h 682625"/>
                            </a:gdLst>
                            <a:ahLst/>
                            <a:cxnLst>
                              <a:cxn ang="T12">
                                <a:pos x="T0" y="T1"/>
                              </a:cxn>
                              <a:cxn ang="T13">
                                <a:pos x="T2" y="T3"/>
                              </a:cxn>
                              <a:cxn ang="T14">
                                <a:pos x="T4" y="T5"/>
                              </a:cxn>
                              <a:cxn ang="T15">
                                <a:pos x="T6" y="T7"/>
                              </a:cxn>
                              <a:cxn ang="T16">
                                <a:pos x="T8" y="T9"/>
                              </a:cxn>
                              <a:cxn ang="T17">
                                <a:pos x="T10" y="T11"/>
                              </a:cxn>
                            </a:cxnLst>
                            <a:rect l="T18" t="T19" r="T20" b="T21"/>
                            <a:pathLst>
                              <a:path w="1158875" h="682625">
                                <a:moveTo>
                                  <a:pt x="153609" y="140621"/>
                                </a:moveTo>
                                <a:lnTo>
                                  <a:pt x="1005266" y="140621"/>
                                </a:lnTo>
                                <a:lnTo>
                                  <a:pt x="1005266" y="301174"/>
                                </a:lnTo>
                                <a:lnTo>
                                  <a:pt x="153609" y="301174"/>
                                </a:lnTo>
                                <a:lnTo>
                                  <a:pt x="153609" y="140621"/>
                                </a:lnTo>
                                <a:close/>
                                <a:moveTo>
                                  <a:pt x="153609" y="381451"/>
                                </a:moveTo>
                                <a:lnTo>
                                  <a:pt x="1005266" y="381451"/>
                                </a:lnTo>
                                <a:lnTo>
                                  <a:pt x="1005266" y="542004"/>
                                </a:lnTo>
                                <a:lnTo>
                                  <a:pt x="153609" y="542004"/>
                                </a:lnTo>
                                <a:lnTo>
                                  <a:pt x="153609" y="381451"/>
                                </a:lnTo>
                                <a:close/>
                              </a:path>
                            </a:pathLst>
                          </a:custGeom>
                          <a:solidFill>
                            <a:schemeClr val="accent2">
                              <a:lumMod val="75000"/>
                            </a:schemeClr>
                          </a:solidFill>
                          <a:ln w="9525">
                            <a:noFill/>
                            <a:miter lim="800000"/>
                            <a:headEnd/>
                            <a:tailEnd/>
                          </a:ln>
                          <a:effectLst>
                            <a:outerShdw blurRad="63500" dist="23000" dir="5400000" rotWithShape="0">
                              <a:srgbClr val="808080">
                                <a:alpha val="34998"/>
                              </a:srgbClr>
                            </a:outerShdw>
                          </a:effectLst>
                        </wps:spPr>
                        <wps:bodyPr anchor="ctr"/>
                      </wps:wsp>
                    </wpg:wgp>
                  </a:graphicData>
                </a:graphic>
              </wp:anchor>
            </w:drawing>
          </mc:Choice>
          <mc:Fallback>
            <w:pict>
              <v:group id="Group 5" o:spid="_x0000_s1027" style="position:absolute;margin-left:217.35pt;margin-top:6.35pt;width:218pt;height:59.1pt;z-index:251669504" coordsize="27687,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">
                <v:rect id="Rectangle 7" o:spid="_x0000_s1028" style="position:absolute;left:14492;top:1466;width:13195;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HcYA&#10;AADeAAAADwAAAGRycy9kb3ducmV2LnhtbESP3WrCQBSE7wu+w3IEb4ruahuN0VWKNFDwyp8HOGSP&#10;STB7NmS3Mb59t1Do5TAz3zDb/WAb0VPna8ca5jMFgrhwpuZSw/WST1MQPiAbbByThid52O9GL1vM&#10;jHvwifpzKEWEsM9QQxVCm0npi4os+plriaN3c53FEGVXStPhI8JtIxdKLaXFmuNChS0dKiru52+r&#10;4Za3iVrnZpXfE/XpZL+qX9Oj1pPx8LEBEWgI/+G/9pfR8Jak7wn83olX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CHcYAAADeAAAADwAAAAAAAAAAAAAAAACYAgAAZHJz&#10;L2Rvd25yZXYueG1sUEsFBgAAAAAEAAQA9QAAAIsDAAAAAA==&#10;" fillcolor="#1d5f1b [2405]" stroked="f" strokeweight="4.5pt">
                  <v:stroke joinstyle="round"/>
                  <v:shadow on="t" color="black" opacity="22936f" origin=",.5" offset="0,.63889mm"/>
                  <v:textbox>
                    <w:txbxContent>
                      <w:p w14:paraId="2B4267B6" w14:textId="77777777" w:rsidR="006F77C4" w:rsidRPr="00F93C24" w:rsidRDefault="006F77C4" w:rsidP="007B7897">
                        <w:pPr>
                          <w:pStyle w:val="NormalWeb"/>
                          <w:jc w:val="center"/>
                          <w:textAlignment w:val="baseline"/>
                          <w:rPr>
                            <w:rFonts w:ascii="Arial" w:hAnsi="Arial" w:cs="Arial"/>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93C24">
                          <w:rPr>
                            <w:rFonts w:ascii="Arial" w:eastAsia="MS PGothic" w:hAnsi="Arial" w:cs="Arial"/>
                            <w:bCs/>
                            <w:kern w:val="24"/>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CAPACITY </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9" type="#_x0000_t68" style="position:absolute;left:7850;width:5346;height:7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QAcQA&#10;AADaAAAADwAAAGRycy9kb3ducmV2LnhtbESPT2sCMRTE7wW/Q3iCl6JZpRVdjaJipQcv/gGvz81z&#10;s7h5WTepbr+9KRQ8DjPzG2Y6b2wp7lT7wrGCfi8BQZw5XXCu4Hj46o5A+ICssXRMCn7Jw3zWepti&#10;qt2Dd3Tfh1xECPsUFZgQqlRKnxmy6HuuIo7exdUWQ5R1LnWNjwi3pRwkyVBaLDguGKxoZSi77n+s&#10;gu2nXN/W7834fDIHv1xsbtUxGSrVaTeLCYhATXiF/9vfWsEH/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EAHEAAAA2gAAAA8AAAAAAAAAAAAAAAAAmAIAAGRycy9k&#10;b3ducmV2LnhtbFBLBQYAAAAABAAEAPUAAACJAwAAAAA=&#10;" adj="7694,7491" fillcolor="#1d5f1b [2405]" stroked="f" strokeweight="2pt"/>
                <v:shape id="Equal 4" o:spid="_x0000_s1030" style="position:absolute;top:2242;width:6553;height:3861;visibility:visible;mso-wrap-style:square;v-text-anchor:middle" coordsize="1158875,68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8GMkA&#10;AADeAAAADwAAAGRycy9kb3ducmV2LnhtbESPS2vDMBCE74X8B7GB3Bo5Dn3gRAmhNG3xobRucsht&#10;sdYPYq2MpDjuv68KhR6HmfmGWW9H04mBnG8tK1jMExDEpdUt1woOX/vbRxA+IGvsLJOCb/Kw3Uxu&#10;1phpe+VPGopQiwhhn6GCJoQ+k9KXDRn0c9sTR6+yzmCI0tVSO7xGuOlkmiT30mDLcaHBnp4aKs/F&#10;xSh4TT9Oz/kyuEU11K54ec+P1T5XajYddysQgcbwH/5rv2kFy+QhvYPfO/EKy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XO8GMkAAADeAAAADwAAAAAAAAAAAAAAAACYAgAA&#10;ZHJzL2Rvd25yZXYueG1sUEsFBgAAAAAEAAQA9QAAAI4DAAAAAA==&#10;" path="m153609,140621r851657,l1005266,301174r-851657,l153609,140621xm153609,381451r851657,l1005266,542004r-851657,l153609,381451xe" fillcolor="#1d5f1b [2405]" stroked="f">
                  <v:stroke joinstyle="miter"/>
                  <v:shadow on="t" opacity="22936f" origin=",.5" offset="0,.63889mm"/>
                  <v:path o:connecttype="custom" o:connectlocs="568457,124935;568457,261145;327660,306547;86863,124935;86863,261145;327660,79533" o:connectangles="0,0,0,0,0,0" textboxrect="153609,140622,1005266,542003"/>
                </v:shape>
              </v:group>
            </w:pict>
          </mc:Fallback>
        </mc:AlternateContent>
      </w:r>
      <w:r w:rsidR="007B7897">
        <w:rPr>
          <w:noProof/>
        </w:rPr>
        <w:drawing>
          <wp:inline distT="0" distB="0" distL="0" distR="0" wp14:anchorId="2D3A31E2" wp14:editId="2C9878E1">
            <wp:extent cx="2605177" cy="974785"/>
            <wp:effectExtent l="0" t="0" r="508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BAAF120" w14:textId="77777777" w:rsidR="00A65726" w:rsidRPr="00AE7ABE" w:rsidRDefault="00A65726" w:rsidP="00E35871">
      <w:pPr>
        <w:pStyle w:val="Heading4"/>
        <w:spacing w:line="240" w:lineRule="auto"/>
      </w:pPr>
      <w:bookmarkStart w:id="6" w:name="_Toc471977661"/>
      <w:r w:rsidRPr="00AE7ABE">
        <w:t>Raise Stakeholder Awareness</w:t>
      </w:r>
      <w:bookmarkEnd w:id="6"/>
    </w:p>
    <w:p w14:paraId="47F13862" w14:textId="77777777" w:rsidR="00A65726" w:rsidRPr="00D97A35" w:rsidRDefault="00A65726" w:rsidP="00E35871">
      <w:pPr>
        <w:spacing w:line="240" w:lineRule="auto"/>
        <w:jc w:val="left"/>
        <w:rPr>
          <w:rFonts w:eastAsia="Times New Roman" w:cs="Arial"/>
        </w:rPr>
      </w:pPr>
      <w:r w:rsidRPr="00D97A35">
        <w:rPr>
          <w:rFonts w:eastAsia="Times New Roman" w:cs="Arial"/>
        </w:rPr>
        <w:t>There are two benefits to raising awareness of a community’s substance use problem(s). First, it can help you increase local readiness for prevention</w:t>
      </w:r>
      <w:r w:rsidR="0084011F">
        <w:rPr>
          <w:rFonts w:eastAsia="Times New Roman" w:cs="Arial"/>
        </w:rPr>
        <w:t xml:space="preserve">; there needs to be awareness </w:t>
      </w:r>
      <w:r w:rsidRPr="00D97A35">
        <w:rPr>
          <w:rFonts w:eastAsia="Times New Roman" w:cs="Arial"/>
        </w:rPr>
        <w:t xml:space="preserve">of </w:t>
      </w:r>
      <w:r w:rsidR="0084011F">
        <w:rPr>
          <w:rFonts w:eastAsia="Times New Roman" w:cs="Arial"/>
        </w:rPr>
        <w:t>the</w:t>
      </w:r>
      <w:r w:rsidRPr="00D97A35">
        <w:rPr>
          <w:rFonts w:eastAsia="Times New Roman" w:cs="Arial"/>
        </w:rPr>
        <w:t xml:space="preserve"> problem </w:t>
      </w:r>
      <w:r w:rsidR="0084011F">
        <w:rPr>
          <w:rFonts w:eastAsia="Times New Roman" w:cs="Arial"/>
        </w:rPr>
        <w:t>in order to most effectively</w:t>
      </w:r>
      <w:r w:rsidRPr="00D97A35">
        <w:rPr>
          <w:rFonts w:eastAsia="Times New Roman" w:cs="Arial"/>
        </w:rPr>
        <w:t xml:space="preserve"> address </w:t>
      </w:r>
      <w:r w:rsidR="0084011F">
        <w:rPr>
          <w:rFonts w:eastAsia="Times New Roman" w:cs="Arial"/>
        </w:rPr>
        <w:t>the problem</w:t>
      </w:r>
      <w:r w:rsidRPr="00D97A35">
        <w:rPr>
          <w:rFonts w:eastAsia="Times New Roman" w:cs="Arial"/>
        </w:rPr>
        <w:t xml:space="preserve">. </w:t>
      </w:r>
      <w:r w:rsidR="0084011F">
        <w:rPr>
          <w:rFonts w:eastAsia="Times New Roman" w:cs="Arial"/>
        </w:rPr>
        <w:t>Second, r</w:t>
      </w:r>
      <w:r w:rsidRPr="00D97A35">
        <w:rPr>
          <w:rFonts w:eastAsia="Times New Roman" w:cs="Arial"/>
        </w:rPr>
        <w:t>aising awareness can help you garner the valuable resources needed to move your prevention efforts forward.</w:t>
      </w:r>
    </w:p>
    <w:p w14:paraId="0C0CE6B0" w14:textId="77777777" w:rsidR="00A65726" w:rsidRPr="00D97A35" w:rsidRDefault="00A65726" w:rsidP="00E35871">
      <w:pPr>
        <w:spacing w:line="240" w:lineRule="auto"/>
        <w:jc w:val="left"/>
        <w:rPr>
          <w:rFonts w:eastAsia="Times New Roman" w:cs="Arial"/>
        </w:rPr>
      </w:pPr>
    </w:p>
    <w:p w14:paraId="65FAB4AB" w14:textId="77777777" w:rsidR="00A65726" w:rsidRPr="00D97A35" w:rsidRDefault="00A65726" w:rsidP="00E35871">
      <w:pPr>
        <w:spacing w:line="240" w:lineRule="auto"/>
        <w:jc w:val="left"/>
        <w:rPr>
          <w:rFonts w:eastAsia="Times New Roman" w:cs="Arial"/>
        </w:rPr>
      </w:pPr>
      <w:r w:rsidRPr="00D97A35">
        <w:rPr>
          <w:rFonts w:eastAsia="Times New Roman" w:cs="Arial"/>
        </w:rPr>
        <w:t>The following are some strategies for raising community awareness:</w:t>
      </w:r>
    </w:p>
    <w:p w14:paraId="5DF1EFF1" w14:textId="107AB1E0" w:rsidR="00A65726" w:rsidRPr="00D97A35" w:rsidRDefault="00A65726" w:rsidP="00E35871">
      <w:pPr>
        <w:numPr>
          <w:ilvl w:val="0"/>
          <w:numId w:val="5"/>
        </w:numPr>
        <w:spacing w:after="100" w:afterAutospacing="1" w:line="240" w:lineRule="auto"/>
        <w:ind w:left="540" w:hanging="270"/>
        <w:jc w:val="left"/>
        <w:rPr>
          <w:rFonts w:eastAsia="Times New Roman" w:cs="Arial"/>
        </w:rPr>
      </w:pPr>
      <w:r w:rsidRPr="00D97A35">
        <w:rPr>
          <w:rFonts w:eastAsia="Times New Roman" w:cs="Arial"/>
        </w:rPr>
        <w:t>Meet one</w:t>
      </w:r>
      <w:r w:rsidRPr="00D97A35">
        <w:rPr>
          <w:rFonts w:ascii="Cambria Math" w:eastAsia="Times New Roman" w:hAnsi="Cambria Math" w:cs="Cambria Math"/>
        </w:rPr>
        <w:t>‐</w:t>
      </w:r>
      <w:r w:rsidRPr="00D97A35">
        <w:rPr>
          <w:rFonts w:eastAsia="Times New Roman" w:cs="Arial"/>
        </w:rPr>
        <w:t>on</w:t>
      </w:r>
      <w:r w:rsidRPr="00D97A35">
        <w:rPr>
          <w:rFonts w:ascii="Cambria Math" w:eastAsia="Times New Roman" w:hAnsi="Cambria Math" w:cs="Cambria Math"/>
        </w:rPr>
        <w:t>‐</w:t>
      </w:r>
      <w:r w:rsidRPr="00D97A35">
        <w:rPr>
          <w:rFonts w:eastAsia="Times New Roman" w:cs="Arial"/>
        </w:rPr>
        <w:t>one with public opinion leaders</w:t>
      </w:r>
      <w:r w:rsidR="00804E2B">
        <w:rPr>
          <w:rFonts w:eastAsia="Times New Roman" w:cs="Arial"/>
        </w:rPr>
        <w:t>.</w:t>
      </w:r>
    </w:p>
    <w:p w14:paraId="258ED901" w14:textId="4E069ED0" w:rsidR="00A65726" w:rsidRPr="00D97A35" w:rsidRDefault="00A65726" w:rsidP="00E35871">
      <w:pPr>
        <w:numPr>
          <w:ilvl w:val="0"/>
          <w:numId w:val="5"/>
        </w:numPr>
        <w:spacing w:before="100" w:beforeAutospacing="1" w:after="100" w:afterAutospacing="1" w:line="240" w:lineRule="auto"/>
        <w:ind w:left="540" w:hanging="270"/>
        <w:jc w:val="left"/>
        <w:rPr>
          <w:rFonts w:eastAsia="Times New Roman" w:cs="Arial"/>
        </w:rPr>
      </w:pPr>
      <w:r w:rsidRPr="00D97A35">
        <w:rPr>
          <w:rFonts w:eastAsia="Times New Roman" w:cs="Arial"/>
        </w:rPr>
        <w:t>Ask stakeholders to share information in their own sectors</w:t>
      </w:r>
      <w:r w:rsidR="00804E2B">
        <w:rPr>
          <w:rFonts w:eastAsia="Times New Roman" w:cs="Arial"/>
        </w:rPr>
        <w:t>.</w:t>
      </w:r>
    </w:p>
    <w:p w14:paraId="7427B6C7" w14:textId="77777777" w:rsidR="00A65726" w:rsidRPr="00D97A35" w:rsidRDefault="00A65726" w:rsidP="00E35871">
      <w:pPr>
        <w:numPr>
          <w:ilvl w:val="0"/>
          <w:numId w:val="5"/>
        </w:numPr>
        <w:spacing w:before="100" w:beforeAutospacing="1" w:after="100" w:afterAutospacing="1" w:line="240" w:lineRule="auto"/>
        <w:ind w:left="540" w:hanging="270"/>
        <w:jc w:val="left"/>
        <w:rPr>
          <w:rFonts w:eastAsia="Times New Roman" w:cs="Arial"/>
        </w:rPr>
      </w:pPr>
      <w:r w:rsidRPr="00D97A35">
        <w:rPr>
          <w:rFonts w:eastAsia="Times New Roman" w:cs="Arial"/>
        </w:rPr>
        <w:t>Submit articles to local newspapers, church bulletins, club newsletters, etc.</w:t>
      </w:r>
    </w:p>
    <w:p w14:paraId="329BF212" w14:textId="6F07737E" w:rsidR="00A65726" w:rsidRPr="00D97A35" w:rsidRDefault="00A65726" w:rsidP="00E35871">
      <w:pPr>
        <w:numPr>
          <w:ilvl w:val="0"/>
          <w:numId w:val="5"/>
        </w:numPr>
        <w:spacing w:before="100" w:beforeAutospacing="1" w:after="100" w:afterAutospacing="1" w:line="240" w:lineRule="auto"/>
        <w:ind w:left="540" w:hanging="270"/>
        <w:jc w:val="left"/>
        <w:rPr>
          <w:rFonts w:eastAsia="Times New Roman" w:cs="Arial"/>
        </w:rPr>
      </w:pPr>
      <w:r w:rsidRPr="00D97A35">
        <w:rPr>
          <w:rFonts w:eastAsia="Times New Roman" w:cs="Arial"/>
        </w:rPr>
        <w:t>Share information on relevant websites and social media outlets</w:t>
      </w:r>
      <w:r w:rsidR="00804E2B">
        <w:rPr>
          <w:rFonts w:eastAsia="Times New Roman" w:cs="Arial"/>
        </w:rPr>
        <w:t>.</w:t>
      </w:r>
    </w:p>
    <w:p w14:paraId="23A26718" w14:textId="0BE69220" w:rsidR="00A65726" w:rsidRPr="00D97A35" w:rsidRDefault="00A65726" w:rsidP="00E35871">
      <w:pPr>
        <w:numPr>
          <w:ilvl w:val="0"/>
          <w:numId w:val="5"/>
        </w:numPr>
        <w:spacing w:before="100" w:beforeAutospacing="1" w:after="100" w:afterAutospacing="1" w:line="240" w:lineRule="auto"/>
        <w:ind w:left="540" w:hanging="270"/>
        <w:jc w:val="left"/>
        <w:rPr>
          <w:rFonts w:eastAsia="Times New Roman" w:cs="Arial"/>
        </w:rPr>
      </w:pPr>
      <w:r w:rsidRPr="00D97A35">
        <w:rPr>
          <w:rFonts w:eastAsia="Times New Roman" w:cs="Arial"/>
        </w:rPr>
        <w:t>Host community events to share information about and discuss the problem</w:t>
      </w:r>
      <w:r w:rsidR="00804E2B">
        <w:rPr>
          <w:rFonts w:eastAsia="Times New Roman" w:cs="Arial"/>
        </w:rPr>
        <w:t>.</w:t>
      </w:r>
    </w:p>
    <w:p w14:paraId="2859D34B" w14:textId="278097F0" w:rsidR="00A65726" w:rsidRPr="00D97A35" w:rsidRDefault="00A65726" w:rsidP="00E35871">
      <w:pPr>
        <w:numPr>
          <w:ilvl w:val="0"/>
          <w:numId w:val="5"/>
        </w:numPr>
        <w:spacing w:before="100" w:beforeAutospacing="1" w:after="100" w:afterAutospacing="1" w:line="240" w:lineRule="auto"/>
        <w:ind w:left="540" w:hanging="270"/>
        <w:jc w:val="left"/>
        <w:rPr>
          <w:rFonts w:eastAsia="Times New Roman" w:cs="Arial"/>
        </w:rPr>
      </w:pPr>
      <w:r w:rsidRPr="00D97A35">
        <w:rPr>
          <w:rFonts w:eastAsia="Times New Roman" w:cs="Arial"/>
        </w:rPr>
        <w:t>Convene focus groups to get input on prevention plans</w:t>
      </w:r>
      <w:r w:rsidR="00804E2B">
        <w:rPr>
          <w:rFonts w:eastAsia="Times New Roman" w:cs="Arial"/>
        </w:rPr>
        <w:t>.</w:t>
      </w:r>
    </w:p>
    <w:p w14:paraId="190BBA57" w14:textId="77777777" w:rsidR="00A65726" w:rsidRPr="00D97A35" w:rsidRDefault="00A65726" w:rsidP="00E35871">
      <w:pPr>
        <w:spacing w:line="240" w:lineRule="auto"/>
        <w:jc w:val="left"/>
        <w:rPr>
          <w:rFonts w:eastAsia="Times New Roman" w:cs="Arial"/>
        </w:rPr>
      </w:pPr>
      <w:r w:rsidRPr="00D97A35">
        <w:rPr>
          <w:rFonts w:eastAsia="Times New Roman" w:cs="Arial"/>
        </w:rPr>
        <w:t>It’s always helpful to think “outside the box” when looking for new ways to raise community awareness. For example, the local high school may have a media club that may be willing to create a video about your prevention efforts. Which individuals and groups in your community could help you reach out, spread the word, and get others involved?</w:t>
      </w:r>
    </w:p>
    <w:p w14:paraId="71F86A21" w14:textId="77777777" w:rsidR="00A65726" w:rsidRPr="00AE7ABE" w:rsidRDefault="00A65726" w:rsidP="00E35871">
      <w:pPr>
        <w:pStyle w:val="Heading4"/>
        <w:spacing w:line="240" w:lineRule="auto"/>
      </w:pPr>
      <w:bookmarkStart w:id="7" w:name="_Toc471977662"/>
      <w:r w:rsidRPr="00AE7ABE">
        <w:t>Engage Diverse Stakeholders</w:t>
      </w:r>
      <w:bookmarkEnd w:id="7"/>
    </w:p>
    <w:p w14:paraId="620C5B9D" w14:textId="77777777" w:rsidR="00A65726" w:rsidRPr="00D97A35" w:rsidRDefault="00A65726" w:rsidP="00E35871">
      <w:pPr>
        <w:spacing w:line="240" w:lineRule="auto"/>
        <w:jc w:val="left"/>
        <w:rPr>
          <w:rFonts w:eastAsia="Times New Roman" w:cs="Arial"/>
        </w:rPr>
      </w:pPr>
      <w:r w:rsidRPr="00D97A35">
        <w:rPr>
          <w:rFonts w:eastAsia="Times New Roman" w:cs="Arial"/>
        </w:rPr>
        <w:t xml:space="preserve">Engaging a broad range of stakeholders is </w:t>
      </w:r>
      <w:proofErr w:type="gramStart"/>
      <w:r w:rsidRPr="00D97A35">
        <w:rPr>
          <w:rFonts w:eastAsia="Times New Roman" w:cs="Arial"/>
        </w:rPr>
        <w:t>key</w:t>
      </w:r>
      <w:proofErr w:type="gramEnd"/>
      <w:r w:rsidRPr="00D97A35">
        <w:rPr>
          <w:rFonts w:eastAsia="Times New Roman" w:cs="Arial"/>
        </w:rPr>
        <w:t xml:space="preserve"> to unlocking a community’s capacity for prevention. Effective prevention depends on the involvement of diverse partners—from residents to service providers to community leaders. These people can help you share prevention information and resources, raise awareness of critical substance use problems, build support for prevention efforts, and ensure that prevention activities are appropriate for the populations they serve.</w:t>
      </w:r>
    </w:p>
    <w:p w14:paraId="0F2377F8" w14:textId="77777777" w:rsidR="00D97A35" w:rsidRPr="00D97A35" w:rsidRDefault="00D97A35" w:rsidP="00E35871">
      <w:pPr>
        <w:spacing w:line="240" w:lineRule="auto"/>
        <w:jc w:val="left"/>
        <w:rPr>
          <w:rFonts w:eastAsia="Times New Roman" w:cs="Arial"/>
        </w:rPr>
      </w:pPr>
    </w:p>
    <w:p w14:paraId="5EBE2814" w14:textId="77777777" w:rsidR="00A65726" w:rsidRPr="0084011F" w:rsidRDefault="00A65726" w:rsidP="00E35871">
      <w:pPr>
        <w:spacing w:line="240" w:lineRule="auto"/>
        <w:jc w:val="left"/>
        <w:rPr>
          <w:rFonts w:eastAsia="Times New Roman" w:cs="Arial"/>
        </w:rPr>
      </w:pPr>
      <w:r w:rsidRPr="0084011F">
        <w:rPr>
          <w:rFonts w:eastAsia="Times New Roman" w:cs="Arial"/>
        </w:rPr>
        <w:lastRenderedPageBreak/>
        <w:t>Build relationships with those who support your prevention efforts as well as with those who do not. Recognize that potential community partners will have varying levels of interest and/or availability to get involved. One person may be willing to help out with a specific task, while another may be willing to assume a leadership role. Keep in mind that as people come to understand the importance of your prevention efforts, they are likely to become more engaged.</w:t>
      </w:r>
    </w:p>
    <w:p w14:paraId="40146FF1" w14:textId="77777777" w:rsidR="00807453" w:rsidRPr="0084011F" w:rsidRDefault="00807453" w:rsidP="00E35871">
      <w:pPr>
        <w:spacing w:line="240" w:lineRule="auto"/>
        <w:jc w:val="left"/>
        <w:rPr>
          <w:rFonts w:eastAsia="Times New Roman" w:cs="Arial"/>
        </w:rPr>
      </w:pPr>
    </w:p>
    <w:p w14:paraId="6B1740DF" w14:textId="77777777" w:rsidR="00A65726" w:rsidRPr="0084011F" w:rsidRDefault="00A65726" w:rsidP="00E35871">
      <w:pPr>
        <w:spacing w:line="240" w:lineRule="auto"/>
        <w:jc w:val="left"/>
        <w:rPr>
          <w:rFonts w:eastAsia="Times New Roman" w:cs="Arial"/>
        </w:rPr>
      </w:pPr>
      <w:r w:rsidRPr="0084011F">
        <w:rPr>
          <w:rFonts w:eastAsia="Times New Roman" w:cs="Arial"/>
        </w:rPr>
        <w:t>Consider involving the following community sectors in your prevention initiative:</w:t>
      </w:r>
    </w:p>
    <w:p w14:paraId="56DE2665" w14:textId="104E67BB" w:rsidR="00804E2B" w:rsidRDefault="00804E2B" w:rsidP="00E35871">
      <w:pPr>
        <w:pStyle w:val="ListParagraph"/>
        <w:numPr>
          <w:ilvl w:val="0"/>
          <w:numId w:val="6"/>
        </w:numPr>
        <w:spacing w:line="240" w:lineRule="auto"/>
        <w:rPr>
          <w:rFonts w:eastAsia="Times New Roman" w:cs="Arial"/>
          <w:sz w:val="6"/>
          <w:szCs w:val="6"/>
        </w:rPr>
        <w:sectPr w:rsidR="00804E2B" w:rsidSect="00752180">
          <w:footerReference w:type="default" r:id="rId20"/>
          <w:type w:val="continuous"/>
          <w:pgSz w:w="12240" w:h="15840"/>
          <w:pgMar w:top="1440" w:right="1440" w:bottom="1440" w:left="1440" w:header="720" w:footer="405" w:gutter="0"/>
          <w:cols w:space="720"/>
          <w:docGrid w:linePitch="360"/>
        </w:sectPr>
      </w:pPr>
    </w:p>
    <w:p w14:paraId="58C933C2" w14:textId="6B527EFA" w:rsidR="00804E2B" w:rsidRPr="00AC7E17" w:rsidRDefault="00804E2B" w:rsidP="00E35871">
      <w:pPr>
        <w:pStyle w:val="ListParagraph"/>
        <w:numPr>
          <w:ilvl w:val="0"/>
          <w:numId w:val="6"/>
        </w:numPr>
        <w:spacing w:line="240" w:lineRule="auto"/>
        <w:rPr>
          <w:rFonts w:eastAsia="Times New Roman" w:cs="Arial"/>
        </w:rPr>
      </w:pPr>
      <w:r>
        <w:rPr>
          <w:rFonts w:eastAsia="Times New Roman" w:cs="Arial"/>
        </w:rPr>
        <w:lastRenderedPageBreak/>
        <w:t>Businesses</w:t>
      </w:r>
    </w:p>
    <w:p w14:paraId="39D38BD1" w14:textId="77777777" w:rsidR="00804E2B" w:rsidRPr="00782FC0" w:rsidRDefault="00804E2B" w:rsidP="00E35871">
      <w:pPr>
        <w:pStyle w:val="ListParagraph"/>
        <w:numPr>
          <w:ilvl w:val="0"/>
          <w:numId w:val="6"/>
        </w:numPr>
        <w:spacing w:line="240" w:lineRule="auto"/>
        <w:rPr>
          <w:rFonts w:eastAsia="Times New Roman" w:cs="Arial"/>
        </w:rPr>
      </w:pPr>
      <w:r w:rsidRPr="00AC7E17">
        <w:rPr>
          <w:rFonts w:eastAsia="Times New Roman" w:cs="Arial"/>
        </w:rPr>
        <w:t xml:space="preserve">Child </w:t>
      </w:r>
      <w:r w:rsidRPr="00782FC0">
        <w:rPr>
          <w:rFonts w:eastAsia="Times New Roman" w:cs="Arial"/>
        </w:rPr>
        <w:t>Care Providers</w:t>
      </w:r>
    </w:p>
    <w:p w14:paraId="03A7B1D0" w14:textId="1DF5FE4B"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Civic/Volunteer Groups</w:t>
      </w:r>
    </w:p>
    <w:p w14:paraId="535D26B8" w14:textId="77777777" w:rsidR="00804E2B" w:rsidRPr="00782FC0" w:rsidRDefault="00804E2B" w:rsidP="00E35871">
      <w:pPr>
        <w:pStyle w:val="ListParagraph"/>
        <w:numPr>
          <w:ilvl w:val="0"/>
          <w:numId w:val="6"/>
        </w:numPr>
        <w:spacing w:line="240" w:lineRule="auto"/>
        <w:rPr>
          <w:rFonts w:eastAsia="Times New Roman" w:cs="Arial"/>
        </w:rPr>
      </w:pPr>
      <w:r w:rsidRPr="00782FC0">
        <w:rPr>
          <w:rFonts w:eastAsia="Times New Roman" w:cs="Arial"/>
        </w:rPr>
        <w:t>Courts &amp; Probation</w:t>
      </w:r>
    </w:p>
    <w:p w14:paraId="37A3367D" w14:textId="77777777" w:rsidR="00804E2B" w:rsidRPr="00782FC0" w:rsidRDefault="00804E2B" w:rsidP="00E35871">
      <w:pPr>
        <w:pStyle w:val="ListParagraph"/>
        <w:numPr>
          <w:ilvl w:val="0"/>
          <w:numId w:val="6"/>
        </w:numPr>
        <w:spacing w:line="240" w:lineRule="auto"/>
        <w:rPr>
          <w:rFonts w:eastAsia="Times New Roman" w:cs="Arial"/>
        </w:rPr>
      </w:pPr>
      <w:r w:rsidRPr="00782FC0">
        <w:rPr>
          <w:rFonts w:eastAsia="Times New Roman" w:cs="Arial"/>
        </w:rPr>
        <w:t>Cultural Groups and Organizations</w:t>
      </w:r>
    </w:p>
    <w:p w14:paraId="0B6E247E" w14:textId="052D4752" w:rsidR="00804E2B" w:rsidRPr="00782FC0" w:rsidRDefault="00804E2B" w:rsidP="00E35871">
      <w:pPr>
        <w:pStyle w:val="ListParagraph"/>
        <w:numPr>
          <w:ilvl w:val="0"/>
          <w:numId w:val="6"/>
        </w:numPr>
        <w:spacing w:line="240" w:lineRule="auto"/>
        <w:rPr>
          <w:rFonts w:eastAsia="Times New Roman" w:cs="Arial"/>
        </w:rPr>
      </w:pPr>
      <w:r w:rsidRPr="00782FC0">
        <w:rPr>
          <w:rFonts w:eastAsia="Times New Roman" w:cs="Arial"/>
        </w:rPr>
        <w:t xml:space="preserve">Elementary/Secondary </w:t>
      </w:r>
      <w:r>
        <w:rPr>
          <w:rFonts w:eastAsia="Times New Roman" w:cs="Arial"/>
        </w:rPr>
        <w:t>Education</w:t>
      </w:r>
    </w:p>
    <w:p w14:paraId="1B7AA967" w14:textId="0BADD8E0"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Government</w:t>
      </w:r>
    </w:p>
    <w:p w14:paraId="4BC18DAA" w14:textId="1F9B47A9"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Healthcare Professionals</w:t>
      </w:r>
    </w:p>
    <w:p w14:paraId="5B6483E7" w14:textId="77777777" w:rsidR="00804E2B" w:rsidRPr="00782FC0" w:rsidRDefault="00804E2B" w:rsidP="00E35871">
      <w:pPr>
        <w:pStyle w:val="ListParagraph"/>
        <w:numPr>
          <w:ilvl w:val="0"/>
          <w:numId w:val="6"/>
        </w:numPr>
        <w:spacing w:line="240" w:lineRule="auto"/>
        <w:rPr>
          <w:rFonts w:eastAsia="Times New Roman" w:cs="Arial"/>
        </w:rPr>
      </w:pPr>
      <w:r w:rsidRPr="00782FC0">
        <w:rPr>
          <w:rFonts w:eastAsia="Times New Roman" w:cs="Arial"/>
        </w:rPr>
        <w:t>Higher Education</w:t>
      </w:r>
    </w:p>
    <w:p w14:paraId="3A252A42" w14:textId="77777777" w:rsidR="00804E2B" w:rsidRPr="00782FC0" w:rsidRDefault="00804E2B" w:rsidP="00E35871">
      <w:pPr>
        <w:pStyle w:val="ListParagraph"/>
        <w:numPr>
          <w:ilvl w:val="0"/>
          <w:numId w:val="6"/>
        </w:numPr>
        <w:spacing w:line="240" w:lineRule="auto"/>
        <w:rPr>
          <w:rFonts w:eastAsia="Times New Roman" w:cs="Arial"/>
        </w:rPr>
      </w:pPr>
      <w:r w:rsidRPr="00782FC0">
        <w:rPr>
          <w:rFonts w:eastAsia="Times New Roman" w:cs="Arial"/>
        </w:rPr>
        <w:lastRenderedPageBreak/>
        <w:t>Human and Social Service Providers</w:t>
      </w:r>
    </w:p>
    <w:p w14:paraId="3ED2EAB0" w14:textId="2A43252A"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Law Enforcement</w:t>
      </w:r>
    </w:p>
    <w:p w14:paraId="3C822B11" w14:textId="77CC37F2"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Media</w:t>
      </w:r>
    </w:p>
    <w:p w14:paraId="68BB0FCD" w14:textId="6DB9554D"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Parents</w:t>
      </w:r>
    </w:p>
    <w:p w14:paraId="6B5A2980" w14:textId="0867E957" w:rsidR="00804E2B" w:rsidRPr="00782FC0" w:rsidRDefault="00804E2B" w:rsidP="00E35871">
      <w:pPr>
        <w:pStyle w:val="ListParagraph"/>
        <w:numPr>
          <w:ilvl w:val="0"/>
          <w:numId w:val="6"/>
        </w:numPr>
        <w:spacing w:line="240" w:lineRule="auto"/>
        <w:rPr>
          <w:rFonts w:eastAsia="Times New Roman" w:cs="Arial"/>
        </w:rPr>
      </w:pPr>
      <w:r w:rsidRPr="00782FC0">
        <w:rPr>
          <w:rFonts w:eastAsia="Times New Roman" w:cs="Arial"/>
        </w:rPr>
        <w:t>Re</w:t>
      </w:r>
      <w:r>
        <w:rPr>
          <w:rFonts w:eastAsia="Times New Roman" w:cs="Arial"/>
        </w:rPr>
        <w:t>ligious/Fraternal Organizations</w:t>
      </w:r>
    </w:p>
    <w:p w14:paraId="7CF70144" w14:textId="77777777" w:rsidR="00804E2B" w:rsidRPr="00782FC0" w:rsidRDefault="00804E2B" w:rsidP="00E35871">
      <w:pPr>
        <w:pStyle w:val="ListParagraph"/>
        <w:numPr>
          <w:ilvl w:val="0"/>
          <w:numId w:val="6"/>
        </w:numPr>
        <w:spacing w:line="240" w:lineRule="auto"/>
        <w:rPr>
          <w:rFonts w:eastAsia="Times New Roman" w:cs="Arial"/>
        </w:rPr>
      </w:pPr>
      <w:r w:rsidRPr="00782FC0">
        <w:rPr>
          <w:rFonts w:eastAsia="Times New Roman" w:cs="Arial"/>
        </w:rPr>
        <w:t>Senior Citizens</w:t>
      </w:r>
    </w:p>
    <w:p w14:paraId="2AF891F4" w14:textId="29B42F27"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Youth</w:t>
      </w:r>
    </w:p>
    <w:p w14:paraId="1D04080C" w14:textId="10923F3C" w:rsidR="00804E2B" w:rsidRPr="00782FC0" w:rsidRDefault="00804E2B" w:rsidP="00E35871">
      <w:pPr>
        <w:pStyle w:val="ListParagraph"/>
        <w:numPr>
          <w:ilvl w:val="0"/>
          <w:numId w:val="6"/>
        </w:numPr>
        <w:spacing w:line="240" w:lineRule="auto"/>
        <w:rPr>
          <w:rFonts w:eastAsia="Times New Roman" w:cs="Arial"/>
        </w:rPr>
      </w:pPr>
      <w:r>
        <w:rPr>
          <w:rFonts w:eastAsia="Times New Roman" w:cs="Arial"/>
        </w:rPr>
        <w:t>Youth Serving Organizations</w:t>
      </w:r>
    </w:p>
    <w:p w14:paraId="2BCBD97A" w14:textId="77777777" w:rsidR="00804E2B" w:rsidRDefault="00804E2B" w:rsidP="00E35871">
      <w:pPr>
        <w:pStyle w:val="Heading4"/>
        <w:spacing w:line="240" w:lineRule="auto"/>
        <w:sectPr w:rsidR="00804E2B" w:rsidSect="00804E2B">
          <w:type w:val="continuous"/>
          <w:pgSz w:w="12240" w:h="15840"/>
          <w:pgMar w:top="1440" w:right="1440" w:bottom="1440" w:left="1440" w:header="720" w:footer="405" w:gutter="0"/>
          <w:cols w:num="2" w:space="720"/>
          <w:docGrid w:linePitch="360"/>
        </w:sectPr>
      </w:pPr>
      <w:bookmarkStart w:id="8" w:name="_Toc471977663"/>
    </w:p>
    <w:p w14:paraId="097CFA5A" w14:textId="2373C7FC" w:rsidR="00A65726" w:rsidRPr="00AE7ABE" w:rsidRDefault="00A65726" w:rsidP="00E35871">
      <w:pPr>
        <w:pStyle w:val="Heading4"/>
        <w:spacing w:line="240" w:lineRule="auto"/>
      </w:pPr>
      <w:r w:rsidRPr="00AE7ABE">
        <w:lastRenderedPageBreak/>
        <w:t>Strengthen Collaborative Efforts</w:t>
      </w:r>
      <w:bookmarkEnd w:id="8"/>
    </w:p>
    <w:p w14:paraId="1A9D0339" w14:textId="77777777" w:rsidR="00A65726" w:rsidRPr="00D97A35" w:rsidRDefault="00A65726" w:rsidP="00E35871">
      <w:pPr>
        <w:spacing w:line="240" w:lineRule="auto"/>
        <w:jc w:val="left"/>
        <w:rPr>
          <w:rFonts w:eastAsia="Times New Roman" w:cs="Arial"/>
        </w:rPr>
      </w:pPr>
      <w:r w:rsidRPr="00D97A35">
        <w:rPr>
          <w:rFonts w:eastAsia="Times New Roman" w:cs="Arial"/>
        </w:rPr>
        <w:t>Substance use and misuse are complex problems that require the energy, expertise, and experience of multiple players, working together across disciplines, to address. Collaboration can help you tap the resources available in your community, extend the reach of your own resources by making them available to new audiences, and ensure that your prevention efforts are </w:t>
      </w:r>
      <w:hyperlink r:id="rId21" w:history="1">
        <w:r w:rsidRPr="00D97A35">
          <w:rPr>
            <w:rFonts w:eastAsia="Times New Roman" w:cs="Arial"/>
            <w:color w:val="003399"/>
            <w:u w:val="single"/>
          </w:rPr>
          <w:t>culturally competent</w:t>
        </w:r>
      </w:hyperlink>
      <w:r w:rsidRPr="00D97A35">
        <w:rPr>
          <w:rFonts w:eastAsia="Times New Roman" w:cs="Arial"/>
        </w:rPr>
        <w:t>. By working in partnership with community members and involving them in all aspects of prevention planning, implementation, and evaluation, you demonstrate respect for the people you serve and increase your own capacity to provide prevention services that meet genuine needs, build on strengths, and produce positive outcomes.</w:t>
      </w:r>
    </w:p>
    <w:p w14:paraId="149161D9" w14:textId="77777777" w:rsidR="00A65726" w:rsidRPr="00D97A35" w:rsidRDefault="00A65726" w:rsidP="00E35871">
      <w:pPr>
        <w:spacing w:line="240" w:lineRule="auto"/>
        <w:jc w:val="left"/>
        <w:rPr>
          <w:rFonts w:eastAsia="Times New Roman" w:cs="Arial"/>
        </w:rPr>
      </w:pPr>
    </w:p>
    <w:p w14:paraId="286387E4" w14:textId="77777777" w:rsidR="00A65726" w:rsidRPr="00D97A35" w:rsidRDefault="00A65726" w:rsidP="00E35871">
      <w:pPr>
        <w:spacing w:line="240" w:lineRule="auto"/>
        <w:jc w:val="left"/>
        <w:rPr>
          <w:rFonts w:eastAsia="Times New Roman" w:cs="Arial"/>
        </w:rPr>
      </w:pPr>
      <w:r w:rsidRPr="00D97A35">
        <w:rPr>
          <w:rFonts w:eastAsia="Times New Roman" w:cs="Arial"/>
        </w:rPr>
        <w:t>Partnering with others requires deliberate and strategic planning. You will want to be clear on the purpose of the collaboration, determine how you plan to achieve that purpose, and establish clear roles and responsibilities for all involved. Over time, you will also want to check in regularly with partners to ensure that the relationship continues to meet their needs. Even those collaborative relationships that begin easily and organically need to be nourished in order to stay healthy.</w:t>
      </w:r>
    </w:p>
    <w:p w14:paraId="0D61094D" w14:textId="77777777" w:rsidR="00A65726" w:rsidRPr="00D97A35" w:rsidRDefault="00A65726" w:rsidP="00E35871">
      <w:pPr>
        <w:spacing w:line="240" w:lineRule="auto"/>
        <w:jc w:val="left"/>
        <w:rPr>
          <w:rFonts w:eastAsia="Times New Roman" w:cs="Arial"/>
        </w:rPr>
      </w:pPr>
    </w:p>
    <w:p w14:paraId="5EAE8FC9" w14:textId="5CF53842" w:rsidR="00A65726" w:rsidRPr="00D97A35" w:rsidRDefault="00A65726" w:rsidP="00E35871">
      <w:pPr>
        <w:spacing w:line="240" w:lineRule="auto"/>
        <w:jc w:val="left"/>
        <w:rPr>
          <w:rFonts w:eastAsia="Times New Roman" w:cs="Arial"/>
        </w:rPr>
      </w:pPr>
      <w:r w:rsidRPr="00D97A35">
        <w:rPr>
          <w:rFonts w:eastAsia="Times New Roman" w:cs="Arial"/>
        </w:rPr>
        <w:t>CAPT’s </w:t>
      </w:r>
      <w:hyperlink r:id="rId22" w:history="1">
        <w:r w:rsidRPr="00D97A35">
          <w:rPr>
            <w:rFonts w:eastAsia="Times New Roman" w:cs="Arial"/>
            <w:color w:val="003399"/>
            <w:u w:val="single"/>
          </w:rPr>
          <w:t>Prevention Collaboration in Action toolkit</w:t>
        </w:r>
      </w:hyperlink>
      <w:r w:rsidRPr="00D97A35">
        <w:rPr>
          <w:rFonts w:eastAsia="Times New Roman" w:cs="Arial"/>
        </w:rPr>
        <w:t> contains a wide selection of stories and tools to help build prevention professionals’ capacity to initiate, strengthen, and maintain effective collaborations to prevent substance misuse and improve health outcomes.</w:t>
      </w:r>
    </w:p>
    <w:p w14:paraId="69CEF06D" w14:textId="77777777" w:rsidR="00A65726" w:rsidRPr="00807453" w:rsidRDefault="00A65726" w:rsidP="00E35871">
      <w:pPr>
        <w:pStyle w:val="Heading4"/>
        <w:spacing w:line="240" w:lineRule="auto"/>
      </w:pPr>
      <w:bookmarkStart w:id="9" w:name="_Toc471977664"/>
      <w:bookmarkStart w:id="10" w:name="_Toc471978294"/>
      <w:r w:rsidRPr="00807453">
        <w:t>Prepare the Prevention Workforce</w:t>
      </w:r>
      <w:bookmarkEnd w:id="9"/>
      <w:bookmarkEnd w:id="10"/>
    </w:p>
    <w:p w14:paraId="42EA80B4" w14:textId="77777777" w:rsidR="00A65726" w:rsidRPr="00D97A35" w:rsidRDefault="00A65726" w:rsidP="00E35871">
      <w:pPr>
        <w:spacing w:line="240" w:lineRule="auto"/>
        <w:jc w:val="left"/>
        <w:rPr>
          <w:rFonts w:eastAsia="Times New Roman" w:cs="Arial"/>
        </w:rPr>
      </w:pPr>
      <w:r w:rsidRPr="00D97A35">
        <w:rPr>
          <w:rFonts w:eastAsia="Times New Roman" w:cs="Arial"/>
        </w:rPr>
        <w:t>The success of any prevention effort depends on the knowledge and skills of the people at the forefront. </w:t>
      </w:r>
      <w:hyperlink r:id="rId23" w:history="1">
        <w:r w:rsidRPr="00D97A35">
          <w:rPr>
            <w:rFonts w:eastAsia="Times New Roman" w:cs="Arial"/>
            <w:color w:val="003399"/>
            <w:u w:val="single"/>
          </w:rPr>
          <w:t>Workforce development</w:t>
        </w:r>
      </w:hyperlink>
      <w:r w:rsidRPr="00D97A35">
        <w:rPr>
          <w:rFonts w:eastAsia="Times New Roman" w:cs="Arial"/>
        </w:rPr>
        <w:t> is more than just preparing people to complete specific tasks. Ensuring that prevention professionals and stakeholders have the right credentials, training, experience, cultural competence, and expertise to address the substance use problem(s) in a community is an important component of building capacity.</w:t>
      </w:r>
    </w:p>
    <w:p w14:paraId="395863F0" w14:textId="77777777" w:rsidR="00A65726" w:rsidRPr="00D97A35" w:rsidRDefault="00A65726" w:rsidP="00E35871">
      <w:pPr>
        <w:spacing w:line="240" w:lineRule="auto"/>
        <w:jc w:val="left"/>
        <w:rPr>
          <w:rFonts w:eastAsia="Times New Roman" w:cs="Arial"/>
        </w:rPr>
      </w:pPr>
    </w:p>
    <w:p w14:paraId="0EFED345" w14:textId="77777777" w:rsidR="00A65726" w:rsidRPr="00D97A35" w:rsidRDefault="00A65726" w:rsidP="00E35871">
      <w:pPr>
        <w:spacing w:line="240" w:lineRule="auto"/>
        <w:jc w:val="left"/>
        <w:rPr>
          <w:rFonts w:eastAsia="Times New Roman" w:cs="Arial"/>
        </w:rPr>
      </w:pPr>
      <w:r w:rsidRPr="00D97A35">
        <w:rPr>
          <w:rFonts w:eastAsia="Times New Roman" w:cs="Arial"/>
        </w:rPr>
        <w:t>CAPT’s </w:t>
      </w:r>
      <w:hyperlink r:id="rId24" w:history="1">
        <w:r w:rsidRPr="00D97A35">
          <w:rPr>
            <w:rFonts w:eastAsia="Times New Roman" w:cs="Arial"/>
            <w:color w:val="003399"/>
            <w:u w:val="single"/>
          </w:rPr>
          <w:t>Prevention Training</w:t>
        </w:r>
        <w:r w:rsidRPr="00D97A35">
          <w:rPr>
            <w:rFonts w:eastAsia="Times New Roman" w:cs="Arial"/>
            <w:i/>
            <w:iCs/>
            <w:color w:val="003399"/>
            <w:u w:val="single"/>
          </w:rPr>
          <w:t> Now!</w:t>
        </w:r>
      </w:hyperlink>
      <w:r w:rsidRPr="00D97A35">
        <w:rPr>
          <w:rFonts w:eastAsia="Times New Roman" w:cs="Arial"/>
        </w:rPr>
        <w:t> </w:t>
      </w:r>
      <w:proofErr w:type="gramStart"/>
      <w:r w:rsidRPr="00D97A35">
        <w:rPr>
          <w:rFonts w:eastAsia="Times New Roman" w:cs="Arial"/>
        </w:rPr>
        <w:t>online</w:t>
      </w:r>
      <w:proofErr w:type="gramEnd"/>
      <w:r w:rsidRPr="00D97A35">
        <w:rPr>
          <w:rFonts w:eastAsia="Times New Roman" w:cs="Arial"/>
        </w:rPr>
        <w:t xml:space="preserve"> training portal offers a variety of free online self-paced courses for practitioners interested in planning, implementing, and evaluating effective efforts to prevent substance use and misuse.</w:t>
      </w:r>
    </w:p>
    <w:p w14:paraId="60FBB2D0" w14:textId="77777777" w:rsidR="00A65726" w:rsidRPr="00D97A35" w:rsidRDefault="00A65726" w:rsidP="00E35871">
      <w:pPr>
        <w:spacing w:line="240" w:lineRule="auto"/>
        <w:rPr>
          <w:rFonts w:eastAsia="Times New Roman" w:cs="Arial"/>
        </w:rPr>
      </w:pPr>
    </w:p>
    <w:p w14:paraId="3307D0F8" w14:textId="77777777" w:rsidR="00A65726" w:rsidRDefault="00A65726" w:rsidP="00E35871">
      <w:pPr>
        <w:spacing w:line="240" w:lineRule="auto"/>
        <w:rPr>
          <w:sz w:val="40"/>
        </w:rPr>
      </w:pPr>
    </w:p>
    <w:p w14:paraId="4DE89A27" w14:textId="77777777" w:rsidR="0056734D" w:rsidRDefault="0056734D" w:rsidP="00E35871">
      <w:pPr>
        <w:pStyle w:val="Heading2"/>
        <w:spacing w:line="240" w:lineRule="auto"/>
      </w:pPr>
      <w:bookmarkStart w:id="11" w:name="_Toc465349202"/>
    </w:p>
    <w:p w14:paraId="6F6E9EC2" w14:textId="77777777" w:rsidR="0056734D" w:rsidRDefault="0056734D" w:rsidP="00E35871">
      <w:pPr>
        <w:pStyle w:val="Heading2"/>
        <w:spacing w:line="240" w:lineRule="auto"/>
      </w:pPr>
    </w:p>
    <w:p w14:paraId="4305D819" w14:textId="77777777" w:rsidR="0056734D" w:rsidRPr="00F52D8E" w:rsidRDefault="0056734D" w:rsidP="00E35871">
      <w:pPr>
        <w:pStyle w:val="Heading2"/>
        <w:spacing w:line="240" w:lineRule="auto"/>
      </w:pPr>
      <w:bookmarkStart w:id="12" w:name="_Toc473285414"/>
      <w:r>
        <w:lastRenderedPageBreak/>
        <w:t xml:space="preserve">Completing This </w:t>
      </w:r>
      <w:bookmarkEnd w:id="11"/>
      <w:r>
        <w:t>Workbook</w:t>
      </w:r>
      <w:bookmarkEnd w:id="12"/>
    </w:p>
    <w:p w14:paraId="52401172" w14:textId="77777777" w:rsidR="0056734D" w:rsidRDefault="0056734D" w:rsidP="00E35871">
      <w:pPr>
        <w:spacing w:after="200" w:line="240" w:lineRule="auto"/>
        <w:jc w:val="left"/>
      </w:pPr>
      <w:r>
        <w:t>This Capacity Building Workbook is broken up into the following four sections:</w:t>
      </w:r>
    </w:p>
    <w:p w14:paraId="7EEA3580" w14:textId="77777777" w:rsidR="0056734D" w:rsidRPr="009F0EE6" w:rsidRDefault="00187BED" w:rsidP="00E35871">
      <w:pPr>
        <w:pStyle w:val="ListParagraph"/>
        <w:numPr>
          <w:ilvl w:val="0"/>
          <w:numId w:val="15"/>
        </w:numPr>
        <w:spacing w:after="200" w:line="240" w:lineRule="auto"/>
        <w:jc w:val="left"/>
        <w:rPr>
          <w:b/>
        </w:rPr>
      </w:pPr>
      <w:r>
        <w:rPr>
          <w:b/>
        </w:rPr>
        <w:t>Self-Assessment</w:t>
      </w:r>
    </w:p>
    <w:p w14:paraId="7A136FB3" w14:textId="77777777" w:rsidR="0056734D" w:rsidRPr="009F0EE6" w:rsidRDefault="00187BED" w:rsidP="00E35871">
      <w:pPr>
        <w:pStyle w:val="ListParagraph"/>
        <w:numPr>
          <w:ilvl w:val="0"/>
          <w:numId w:val="15"/>
        </w:numPr>
        <w:spacing w:after="200" w:line="240" w:lineRule="auto"/>
        <w:jc w:val="left"/>
        <w:rPr>
          <w:b/>
        </w:rPr>
      </w:pPr>
      <w:r>
        <w:rPr>
          <w:b/>
        </w:rPr>
        <w:t>Coalition Capacity Building</w:t>
      </w:r>
    </w:p>
    <w:p w14:paraId="56B11E23" w14:textId="77777777" w:rsidR="0056734D" w:rsidRPr="009F0EE6" w:rsidRDefault="0056734D" w:rsidP="00E35871">
      <w:pPr>
        <w:pStyle w:val="ListParagraph"/>
        <w:numPr>
          <w:ilvl w:val="0"/>
          <w:numId w:val="15"/>
        </w:numPr>
        <w:spacing w:after="200" w:line="240" w:lineRule="auto"/>
        <w:jc w:val="left"/>
        <w:rPr>
          <w:b/>
        </w:rPr>
      </w:pPr>
      <w:r>
        <w:rPr>
          <w:b/>
        </w:rPr>
        <w:t xml:space="preserve">Community </w:t>
      </w:r>
      <w:r w:rsidR="00187BED">
        <w:rPr>
          <w:b/>
        </w:rPr>
        <w:t>Capacity Building</w:t>
      </w:r>
    </w:p>
    <w:p w14:paraId="63DE0525" w14:textId="77777777" w:rsidR="0056734D" w:rsidRPr="009F0EE6" w:rsidRDefault="00187BED" w:rsidP="00E35871">
      <w:pPr>
        <w:pStyle w:val="ListParagraph"/>
        <w:numPr>
          <w:ilvl w:val="0"/>
          <w:numId w:val="15"/>
        </w:numPr>
        <w:spacing w:after="200" w:line="240" w:lineRule="auto"/>
        <w:jc w:val="left"/>
        <w:rPr>
          <w:b/>
        </w:rPr>
      </w:pPr>
      <w:r>
        <w:rPr>
          <w:b/>
        </w:rPr>
        <w:t>Executive Summary</w:t>
      </w:r>
    </w:p>
    <w:p w14:paraId="577853E0" w14:textId="77777777" w:rsidR="0056734D" w:rsidRDefault="0056734D" w:rsidP="00E35871">
      <w:pPr>
        <w:spacing w:after="200" w:line="240" w:lineRule="auto"/>
        <w:jc w:val="left"/>
      </w:pPr>
      <w:r>
        <w:t xml:space="preserve">The flowchart on the next page walks through the steps you and your community will be taking in these four sections.  </w:t>
      </w:r>
    </w:p>
    <w:p w14:paraId="3E36A6BF" w14:textId="77777777" w:rsidR="0056734D" w:rsidRDefault="0056734D" w:rsidP="00E35871">
      <w:pPr>
        <w:spacing w:line="240" w:lineRule="auto"/>
        <w:jc w:val="left"/>
        <w:rPr>
          <w:b/>
        </w:rPr>
      </w:pPr>
      <w:r w:rsidRPr="000B43E9">
        <w:rPr>
          <w:b/>
        </w:rPr>
        <w:t xml:space="preserve">A final copy of the </w:t>
      </w:r>
      <w:r>
        <w:rPr>
          <w:b/>
        </w:rPr>
        <w:t>Capacity Building Workbook</w:t>
      </w:r>
      <w:r w:rsidRPr="000B43E9">
        <w:rPr>
          <w:b/>
        </w:rPr>
        <w:t xml:space="preserve"> should be submitted electronically no later than </w:t>
      </w:r>
      <w:r>
        <w:rPr>
          <w:b/>
        </w:rPr>
        <w:t>April</w:t>
      </w:r>
      <w:r w:rsidRPr="000B43E9">
        <w:rPr>
          <w:b/>
        </w:rPr>
        <w:t xml:space="preserve"> 15, 2017 to </w:t>
      </w:r>
      <w:hyperlink r:id="rId25" w:history="1">
        <w:r w:rsidRPr="000B43E9">
          <w:rPr>
            <w:rStyle w:val="Hyperlink"/>
            <w:b/>
          </w:rPr>
          <w:t>lauranderson@nd.gov</w:t>
        </w:r>
      </w:hyperlink>
      <w:r w:rsidRPr="000B43E9">
        <w:rPr>
          <w:b/>
        </w:rPr>
        <w:t xml:space="preserve">.   </w:t>
      </w:r>
    </w:p>
    <w:p w14:paraId="51A7B637" w14:textId="77777777" w:rsidR="0056734D" w:rsidRDefault="0056734D" w:rsidP="00E35871">
      <w:pPr>
        <w:spacing w:after="200" w:line="240" w:lineRule="auto"/>
        <w:rPr>
          <w:b/>
        </w:rPr>
      </w:pPr>
      <w:r>
        <w:rPr>
          <w:b/>
        </w:rPr>
        <w:br w:type="page"/>
      </w:r>
    </w:p>
    <w:p w14:paraId="2A064B1A" w14:textId="77777777" w:rsidR="00F03EAD" w:rsidRDefault="000064B1" w:rsidP="005374F7">
      <w:pPr>
        <w:spacing w:line="240" w:lineRule="auto"/>
        <w:jc w:val="center"/>
        <w:rPr>
          <w:sz w:val="40"/>
        </w:rPr>
      </w:pPr>
      <w:r>
        <w:rPr>
          <w:noProof/>
          <w:sz w:val="40"/>
        </w:rPr>
        <w:lastRenderedPageBreak/>
        <w:drawing>
          <wp:inline distT="0" distB="0" distL="0" distR="0" wp14:anchorId="7062180B" wp14:editId="55FDA1D6">
            <wp:extent cx="5643075" cy="729419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 Building Flowchart.jpg"/>
                    <pic:cNvPicPr/>
                  </pic:nvPicPr>
                  <pic:blipFill>
                    <a:blip r:embed="rId26">
                      <a:extLst>
                        <a:ext uri="{28A0092B-C50C-407E-A947-70E740481C1C}">
                          <a14:useLocalDpi xmlns:a14="http://schemas.microsoft.com/office/drawing/2010/main" val="0"/>
                        </a:ext>
                      </a:extLst>
                    </a:blip>
                    <a:stretch>
                      <a:fillRect/>
                    </a:stretch>
                  </pic:blipFill>
                  <pic:spPr>
                    <a:xfrm>
                      <a:off x="0" y="0"/>
                      <a:ext cx="5645158" cy="7296891"/>
                    </a:xfrm>
                    <a:prstGeom prst="rect">
                      <a:avLst/>
                    </a:prstGeom>
                  </pic:spPr>
                </pic:pic>
              </a:graphicData>
            </a:graphic>
          </wp:inline>
        </w:drawing>
      </w:r>
    </w:p>
    <w:p w14:paraId="4E7BE63B" w14:textId="77777777" w:rsidR="00A65726" w:rsidRDefault="00A65726" w:rsidP="00F03EAD">
      <w:pPr>
        <w:tabs>
          <w:tab w:val="center" w:pos="4680"/>
          <w:tab w:val="left" w:pos="8097"/>
        </w:tabs>
        <w:spacing w:line="240" w:lineRule="auto"/>
        <w:rPr>
          <w:b/>
          <w:sz w:val="56"/>
        </w:rPr>
      </w:pPr>
      <w:r>
        <w:rPr>
          <w:b/>
          <w:sz w:val="56"/>
        </w:rPr>
        <w:tab/>
      </w:r>
      <w:r>
        <w:rPr>
          <w:b/>
          <w:sz w:val="56"/>
        </w:rPr>
        <w:tab/>
      </w:r>
    </w:p>
    <w:p w14:paraId="023C51B6" w14:textId="77777777" w:rsidR="00807453" w:rsidRDefault="00807453" w:rsidP="00F03EAD">
      <w:pPr>
        <w:tabs>
          <w:tab w:val="center" w:pos="4680"/>
          <w:tab w:val="left" w:pos="8097"/>
        </w:tabs>
        <w:spacing w:line="240" w:lineRule="auto"/>
        <w:rPr>
          <w:b/>
          <w:sz w:val="56"/>
        </w:rPr>
      </w:pPr>
    </w:p>
    <w:p w14:paraId="1CBCA9F1" w14:textId="77777777" w:rsidR="00A65726" w:rsidRPr="006A2764" w:rsidRDefault="00187BED" w:rsidP="00F03EAD">
      <w:pPr>
        <w:pStyle w:val="Title"/>
      </w:pPr>
      <w:r>
        <w:lastRenderedPageBreak/>
        <w:t>Self-Assessment</w:t>
      </w:r>
    </w:p>
    <w:p w14:paraId="0CD050DB" w14:textId="77777777" w:rsidR="00187BED" w:rsidRDefault="00187BED">
      <w:pPr>
        <w:spacing w:after="200"/>
        <w:rPr>
          <w:rStyle w:val="Emphasis"/>
          <w:b w:val="0"/>
          <w:bCs/>
          <w:szCs w:val="18"/>
        </w:rPr>
      </w:pPr>
      <w:r>
        <w:rPr>
          <w:rStyle w:val="Emphasis"/>
          <w:caps/>
        </w:rPr>
        <w:br w:type="page"/>
      </w:r>
    </w:p>
    <w:p w14:paraId="2EBA8DEB" w14:textId="77777777" w:rsidR="00187BED" w:rsidRDefault="00187BED" w:rsidP="00BE68A9">
      <w:pPr>
        <w:pStyle w:val="Heading1"/>
        <w:numPr>
          <w:ilvl w:val="0"/>
          <w:numId w:val="2"/>
        </w:numPr>
        <w:spacing w:line="240" w:lineRule="auto"/>
      </w:pPr>
      <w:bookmarkStart w:id="13" w:name="_Toc465349203"/>
      <w:bookmarkStart w:id="14" w:name="_Toc473285415"/>
      <w:r>
        <w:lastRenderedPageBreak/>
        <w:t>Self-Assessment</w:t>
      </w:r>
      <w:bookmarkEnd w:id="13"/>
      <w:bookmarkEnd w:id="14"/>
    </w:p>
    <w:p w14:paraId="45E3383A" w14:textId="42E29549" w:rsidR="00782FC0" w:rsidRDefault="008E760F" w:rsidP="00E35871">
      <w:pPr>
        <w:spacing w:line="240" w:lineRule="auto"/>
        <w:jc w:val="left"/>
      </w:pPr>
      <w:r w:rsidRPr="00F76CA0">
        <w:t xml:space="preserve">In order to begin completing this workbook, </w:t>
      </w:r>
      <w:r>
        <w:t xml:space="preserve">it is important to check in on the understanding and knowledge you have gained since beginning the SPF process with your Community Assessment Workbook. </w:t>
      </w:r>
      <w:r w:rsidR="00782FC0">
        <w:t xml:space="preserve">The self-assessment will assist in determining areas where you could increase your own capacity. Please reach out to the </w:t>
      </w:r>
      <w:r>
        <w:t xml:space="preserve">state </w:t>
      </w:r>
      <w:r w:rsidR="00782FC0">
        <w:t xml:space="preserve">Training and Technical Assistance staff to connect you with resources and tools. Also, resources are available at </w:t>
      </w:r>
      <w:hyperlink r:id="rId27" w:history="1">
        <w:r w:rsidR="00782FC0" w:rsidRPr="00205C84">
          <w:rPr>
            <w:rStyle w:val="Hyperlink"/>
          </w:rPr>
          <w:t>www.prevention.nd.gov</w:t>
        </w:r>
      </w:hyperlink>
      <w:r w:rsidR="00782FC0">
        <w:t xml:space="preserve">. </w:t>
      </w:r>
    </w:p>
    <w:p w14:paraId="38F0EA54" w14:textId="77777777" w:rsidR="00807453" w:rsidRDefault="00807453" w:rsidP="00E35871">
      <w:pPr>
        <w:pStyle w:val="Caption"/>
        <w:keepNext/>
        <w:spacing w:line="240" w:lineRule="auto"/>
        <w:ind w:left="360"/>
        <w:jc w:val="left"/>
        <w:rPr>
          <w:rStyle w:val="Emphasis"/>
          <w:caps w:val="0"/>
        </w:rPr>
      </w:pPr>
    </w:p>
    <w:p w14:paraId="07B43E2C" w14:textId="47C7F5BD" w:rsidR="008E760F" w:rsidRDefault="008E760F" w:rsidP="00E35871">
      <w:pPr>
        <w:pStyle w:val="Caption"/>
        <w:keepNext/>
        <w:numPr>
          <w:ilvl w:val="1"/>
          <w:numId w:val="16"/>
        </w:numPr>
        <w:spacing w:line="240" w:lineRule="auto"/>
        <w:ind w:left="450"/>
        <w:jc w:val="left"/>
        <w:rPr>
          <w:rStyle w:val="Emphasis"/>
          <w:caps w:val="0"/>
        </w:rPr>
      </w:pPr>
      <w:r w:rsidRPr="00094F87">
        <w:rPr>
          <w:rStyle w:val="Emphasis"/>
          <w:b/>
          <w:caps w:val="0"/>
        </w:rPr>
        <w:t xml:space="preserve">In the table below, please rate </w:t>
      </w:r>
      <w:r>
        <w:rPr>
          <w:rStyle w:val="Emphasis"/>
          <w:b/>
          <w:caps w:val="0"/>
        </w:rPr>
        <w:t>the</w:t>
      </w:r>
      <w:r w:rsidRPr="00094F87">
        <w:rPr>
          <w:rStyle w:val="Emphasis"/>
          <w:b/>
          <w:caps w:val="0"/>
        </w:rPr>
        <w:t xml:space="preserve"> level of </w:t>
      </w:r>
      <w:r w:rsidRPr="008F753F">
        <w:rPr>
          <w:rStyle w:val="Emphasis"/>
          <w:b/>
          <w:caps w:val="0"/>
          <w:u w:val="single"/>
        </w:rPr>
        <w:t>your</w:t>
      </w:r>
      <w:r>
        <w:rPr>
          <w:rStyle w:val="Emphasis"/>
          <w:b/>
          <w:caps w:val="0"/>
        </w:rPr>
        <w:t xml:space="preserve"> </w:t>
      </w:r>
      <w:r w:rsidRPr="00094F87">
        <w:rPr>
          <w:rStyle w:val="Emphasis"/>
          <w:b/>
          <w:caps w:val="0"/>
        </w:rPr>
        <w:t>knowledge</w:t>
      </w:r>
      <w:r>
        <w:rPr>
          <w:rStyle w:val="Emphasis"/>
          <w:b/>
          <w:caps w:val="0"/>
        </w:rPr>
        <w:t xml:space="preserve"> (that of the primary PFS coordinator)</w:t>
      </w:r>
      <w:r w:rsidRPr="00094F87">
        <w:rPr>
          <w:rStyle w:val="Emphasis"/>
          <w:b/>
          <w:caps w:val="0"/>
        </w:rPr>
        <w:t xml:space="preserve"> in each of the areas listed.  </w:t>
      </w:r>
      <w:r>
        <w:rPr>
          <w:rStyle w:val="Emphasis"/>
          <w:b/>
          <w:caps w:val="0"/>
        </w:rPr>
        <w:t>Reference Table 1.1 in your Community Assessment Workbook</w:t>
      </w:r>
      <w:r w:rsidR="00DD390C">
        <w:rPr>
          <w:rStyle w:val="Emphasis"/>
          <w:b/>
          <w:caps w:val="0"/>
        </w:rPr>
        <w:t>;</w:t>
      </w:r>
      <w:r>
        <w:rPr>
          <w:rStyle w:val="Emphasis"/>
          <w:b/>
          <w:caps w:val="0"/>
        </w:rPr>
        <w:t xml:space="preserve"> </w:t>
      </w:r>
      <w:r w:rsidRPr="00094F87">
        <w:rPr>
          <w:rStyle w:val="Emphasis"/>
          <w:b/>
          <w:caps w:val="0"/>
        </w:rPr>
        <w:t xml:space="preserve">place an “X” in the boxes </w:t>
      </w:r>
      <w:r>
        <w:rPr>
          <w:rStyle w:val="Emphasis"/>
          <w:b/>
          <w:caps w:val="0"/>
        </w:rPr>
        <w:t xml:space="preserve">below </w:t>
      </w:r>
      <w:r w:rsidRPr="00094F87">
        <w:rPr>
          <w:rStyle w:val="Emphasis"/>
          <w:b/>
          <w:caps w:val="0"/>
        </w:rPr>
        <w:t xml:space="preserve">to indicate your </w:t>
      </w:r>
      <w:r>
        <w:rPr>
          <w:rStyle w:val="Emphasis"/>
          <w:b/>
          <w:caps w:val="0"/>
        </w:rPr>
        <w:t>current response (identifying any changes since you completed this in the Community Assessment Workbook)</w:t>
      </w:r>
      <w:r w:rsidRPr="00094F87">
        <w:rPr>
          <w:rStyle w:val="Emphasis"/>
          <w:b/>
          <w:caps w:val="0"/>
        </w:rPr>
        <w:t>.</w:t>
      </w:r>
      <w:r>
        <w:rPr>
          <w:rStyle w:val="Emphasis"/>
          <w:b/>
          <w:caps w:val="0"/>
        </w:rPr>
        <w:t xml:space="preserve"> </w:t>
      </w:r>
      <w:r w:rsidRPr="00B03CBA">
        <w:rPr>
          <w:rStyle w:val="Emphasis"/>
          <w:caps w:val="0"/>
        </w:rPr>
        <w:t xml:space="preserve">This tool will help you identify your level of capacity and readiness, and identify where your capacity needs to be increased. </w:t>
      </w:r>
    </w:p>
    <w:p w14:paraId="608EADFD" w14:textId="77777777" w:rsidR="00A65726" w:rsidRPr="00094F87" w:rsidRDefault="00A65726" w:rsidP="00E35871">
      <w:pPr>
        <w:spacing w:line="240" w:lineRule="auto"/>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710"/>
        <w:gridCol w:w="2070"/>
        <w:gridCol w:w="1530"/>
      </w:tblGrid>
      <w:tr w:rsidR="00A65726" w14:paraId="284890E8" w14:textId="77777777" w:rsidTr="005F464D">
        <w:trPr>
          <w:jc w:val="center"/>
        </w:trPr>
        <w:tc>
          <w:tcPr>
            <w:tcW w:w="1998" w:type="dxa"/>
          </w:tcPr>
          <w:p w14:paraId="5CB5B639" w14:textId="77777777" w:rsidR="00A65726" w:rsidRPr="00094F87" w:rsidRDefault="00A65726" w:rsidP="00E35871">
            <w:pPr>
              <w:jc w:val="center"/>
              <w:rPr>
                <w:b/>
                <w:i/>
                <w:sz w:val="18"/>
                <w:szCs w:val="18"/>
              </w:rPr>
            </w:pPr>
            <w:r w:rsidRPr="00094F87">
              <w:rPr>
                <w:b/>
                <w:i/>
                <w:sz w:val="18"/>
                <w:szCs w:val="18"/>
              </w:rPr>
              <w:t>1 = Not very knowledgeable</w:t>
            </w:r>
          </w:p>
        </w:tc>
        <w:tc>
          <w:tcPr>
            <w:tcW w:w="1710" w:type="dxa"/>
          </w:tcPr>
          <w:p w14:paraId="421C9774" w14:textId="77777777" w:rsidR="00A65726" w:rsidRPr="00094F87" w:rsidRDefault="00A65726" w:rsidP="00E35871">
            <w:pPr>
              <w:jc w:val="center"/>
              <w:rPr>
                <w:b/>
                <w:i/>
                <w:sz w:val="18"/>
                <w:szCs w:val="18"/>
              </w:rPr>
            </w:pPr>
            <w:r w:rsidRPr="00094F87">
              <w:rPr>
                <w:b/>
                <w:i/>
                <w:sz w:val="18"/>
                <w:szCs w:val="18"/>
              </w:rPr>
              <w:t>2 = A little knowledgeable</w:t>
            </w:r>
          </w:p>
        </w:tc>
        <w:tc>
          <w:tcPr>
            <w:tcW w:w="2070" w:type="dxa"/>
          </w:tcPr>
          <w:p w14:paraId="5DEB0273" w14:textId="77777777" w:rsidR="00A65726" w:rsidRPr="00094F87" w:rsidRDefault="00A65726" w:rsidP="00E35871">
            <w:pPr>
              <w:jc w:val="center"/>
              <w:rPr>
                <w:b/>
                <w:i/>
                <w:sz w:val="18"/>
                <w:szCs w:val="18"/>
              </w:rPr>
            </w:pPr>
            <w:r w:rsidRPr="00094F87">
              <w:rPr>
                <w:b/>
                <w:i/>
                <w:sz w:val="18"/>
                <w:szCs w:val="18"/>
              </w:rPr>
              <w:t>3 = Somewhat knowledgeable</w:t>
            </w:r>
          </w:p>
        </w:tc>
        <w:tc>
          <w:tcPr>
            <w:tcW w:w="1530" w:type="dxa"/>
          </w:tcPr>
          <w:p w14:paraId="1BC9D04B" w14:textId="77777777" w:rsidR="00A65726" w:rsidRPr="00094F87" w:rsidRDefault="00A65726" w:rsidP="00E35871">
            <w:pPr>
              <w:jc w:val="center"/>
              <w:rPr>
                <w:b/>
                <w:i/>
                <w:sz w:val="18"/>
                <w:szCs w:val="18"/>
              </w:rPr>
            </w:pPr>
            <w:r w:rsidRPr="00094F87">
              <w:rPr>
                <w:b/>
                <w:i/>
                <w:sz w:val="18"/>
                <w:szCs w:val="18"/>
              </w:rPr>
              <w:t>4 = Very knowledgeable</w:t>
            </w:r>
          </w:p>
        </w:tc>
      </w:tr>
    </w:tbl>
    <w:p w14:paraId="02EBEEF3" w14:textId="77777777" w:rsidR="00A65726" w:rsidRPr="00094F87" w:rsidRDefault="00A65726" w:rsidP="00E35871">
      <w:pPr>
        <w:spacing w:line="240" w:lineRule="auto"/>
        <w:rPr>
          <w:sz w:val="12"/>
          <w:szCs w:val="12"/>
        </w:rPr>
      </w:pPr>
    </w:p>
    <w:tbl>
      <w:tblPr>
        <w:tblStyle w:val="TableGrid"/>
        <w:tblW w:w="0" w:type="auto"/>
        <w:tblLook w:val="04A0" w:firstRow="1" w:lastRow="0" w:firstColumn="1" w:lastColumn="0" w:noHBand="0" w:noVBand="1"/>
      </w:tblPr>
      <w:tblGrid>
        <w:gridCol w:w="6267"/>
        <w:gridCol w:w="796"/>
        <w:gridCol w:w="797"/>
        <w:gridCol w:w="796"/>
        <w:gridCol w:w="797"/>
      </w:tblGrid>
      <w:tr w:rsidR="00A65726" w14:paraId="4ED9E938" w14:textId="77777777" w:rsidTr="00954825">
        <w:trPr>
          <w:trHeight w:val="264"/>
        </w:trPr>
        <w:tc>
          <w:tcPr>
            <w:tcW w:w="6267" w:type="dxa"/>
            <w:tcBorders>
              <w:bottom w:val="single" w:sz="24" w:space="0" w:color="auto"/>
            </w:tcBorders>
          </w:tcPr>
          <w:p w14:paraId="303A8B83" w14:textId="77777777" w:rsidR="00A65726" w:rsidRDefault="00A65726" w:rsidP="00E35871"/>
        </w:tc>
        <w:tc>
          <w:tcPr>
            <w:tcW w:w="796" w:type="dxa"/>
            <w:tcBorders>
              <w:bottom w:val="single" w:sz="24" w:space="0" w:color="auto"/>
              <w:right w:val="dashSmallGap" w:sz="4" w:space="0" w:color="auto"/>
            </w:tcBorders>
          </w:tcPr>
          <w:p w14:paraId="5106F303" w14:textId="77777777" w:rsidR="00A65726" w:rsidRPr="00094F87" w:rsidRDefault="00A65726" w:rsidP="00E35871">
            <w:pPr>
              <w:jc w:val="center"/>
              <w:rPr>
                <w:b/>
              </w:rPr>
            </w:pPr>
            <w:r w:rsidRPr="00094F87">
              <w:rPr>
                <w:b/>
              </w:rPr>
              <w:t>1</w:t>
            </w:r>
          </w:p>
        </w:tc>
        <w:tc>
          <w:tcPr>
            <w:tcW w:w="797" w:type="dxa"/>
            <w:tcBorders>
              <w:left w:val="dashSmallGap" w:sz="4" w:space="0" w:color="auto"/>
              <w:bottom w:val="single" w:sz="24" w:space="0" w:color="auto"/>
              <w:right w:val="dashSmallGap" w:sz="4" w:space="0" w:color="auto"/>
            </w:tcBorders>
          </w:tcPr>
          <w:p w14:paraId="12A5A371" w14:textId="77777777" w:rsidR="00A65726" w:rsidRPr="00094F87" w:rsidRDefault="00A65726" w:rsidP="00E35871">
            <w:pPr>
              <w:jc w:val="center"/>
              <w:rPr>
                <w:b/>
              </w:rPr>
            </w:pPr>
            <w:r w:rsidRPr="00094F87">
              <w:rPr>
                <w:b/>
              </w:rPr>
              <w:t>2</w:t>
            </w:r>
          </w:p>
        </w:tc>
        <w:tc>
          <w:tcPr>
            <w:tcW w:w="796" w:type="dxa"/>
            <w:tcBorders>
              <w:left w:val="dashSmallGap" w:sz="4" w:space="0" w:color="auto"/>
              <w:bottom w:val="single" w:sz="24" w:space="0" w:color="auto"/>
              <w:right w:val="dashSmallGap" w:sz="4" w:space="0" w:color="auto"/>
            </w:tcBorders>
          </w:tcPr>
          <w:p w14:paraId="777BE85C" w14:textId="77777777" w:rsidR="00A65726" w:rsidRPr="00094F87" w:rsidRDefault="00A65726" w:rsidP="00E35871">
            <w:pPr>
              <w:jc w:val="center"/>
              <w:rPr>
                <w:b/>
              </w:rPr>
            </w:pPr>
            <w:r w:rsidRPr="00094F87">
              <w:rPr>
                <w:b/>
              </w:rPr>
              <w:t>3</w:t>
            </w:r>
          </w:p>
        </w:tc>
        <w:tc>
          <w:tcPr>
            <w:tcW w:w="797" w:type="dxa"/>
            <w:tcBorders>
              <w:left w:val="dashSmallGap" w:sz="4" w:space="0" w:color="auto"/>
              <w:bottom w:val="single" w:sz="24" w:space="0" w:color="auto"/>
            </w:tcBorders>
          </w:tcPr>
          <w:p w14:paraId="678E081B" w14:textId="77777777" w:rsidR="00A65726" w:rsidRPr="00094F87" w:rsidRDefault="00A65726" w:rsidP="00E35871">
            <w:pPr>
              <w:jc w:val="center"/>
              <w:rPr>
                <w:b/>
              </w:rPr>
            </w:pPr>
            <w:r w:rsidRPr="00094F87">
              <w:rPr>
                <w:b/>
              </w:rPr>
              <w:t>4</w:t>
            </w:r>
          </w:p>
        </w:tc>
      </w:tr>
      <w:tr w:rsidR="00A65726" w14:paraId="6341364B" w14:textId="77777777" w:rsidTr="00583FB4">
        <w:trPr>
          <w:trHeight w:val="264"/>
        </w:trPr>
        <w:tc>
          <w:tcPr>
            <w:tcW w:w="6267" w:type="dxa"/>
            <w:tcBorders>
              <w:top w:val="single" w:sz="24" w:space="0" w:color="auto"/>
              <w:right w:val="single" w:sz="24" w:space="0" w:color="auto"/>
            </w:tcBorders>
          </w:tcPr>
          <w:p w14:paraId="18D4FB63" w14:textId="77777777" w:rsidR="00A65726" w:rsidRPr="00094F87" w:rsidRDefault="00A65726" w:rsidP="00E35871">
            <w:pPr>
              <w:jc w:val="left"/>
              <w:rPr>
                <w:b/>
                <w:sz w:val="18"/>
                <w:szCs w:val="18"/>
              </w:rPr>
            </w:pPr>
            <w:r w:rsidRPr="00094F87">
              <w:rPr>
                <w:b/>
                <w:sz w:val="18"/>
                <w:szCs w:val="18"/>
              </w:rPr>
              <w:t>The Strategic Prevention Framework</w:t>
            </w:r>
          </w:p>
        </w:tc>
        <w:tc>
          <w:tcPr>
            <w:tcW w:w="796" w:type="dxa"/>
            <w:tcBorders>
              <w:top w:val="single" w:sz="24" w:space="0" w:color="auto"/>
              <w:left w:val="single" w:sz="24" w:space="0" w:color="auto"/>
              <w:right w:val="dashSmallGap" w:sz="4" w:space="0" w:color="auto"/>
            </w:tcBorders>
            <w:shd w:val="clear" w:color="auto" w:fill="E3F6E2"/>
          </w:tcPr>
          <w:p w14:paraId="3DBCC9F9" w14:textId="77777777" w:rsidR="00A65726" w:rsidRDefault="00A65726" w:rsidP="00E35871"/>
        </w:tc>
        <w:tc>
          <w:tcPr>
            <w:tcW w:w="797" w:type="dxa"/>
            <w:tcBorders>
              <w:top w:val="single" w:sz="24" w:space="0" w:color="auto"/>
              <w:left w:val="dashSmallGap" w:sz="4" w:space="0" w:color="auto"/>
              <w:right w:val="dashSmallGap" w:sz="4" w:space="0" w:color="auto"/>
            </w:tcBorders>
            <w:shd w:val="clear" w:color="auto" w:fill="E3F6E2"/>
          </w:tcPr>
          <w:p w14:paraId="0E9D3A77" w14:textId="77777777" w:rsidR="00A65726" w:rsidRDefault="00A65726" w:rsidP="00E35871"/>
        </w:tc>
        <w:tc>
          <w:tcPr>
            <w:tcW w:w="796" w:type="dxa"/>
            <w:tcBorders>
              <w:top w:val="single" w:sz="24" w:space="0" w:color="auto"/>
              <w:left w:val="dashSmallGap" w:sz="4" w:space="0" w:color="auto"/>
              <w:right w:val="dashSmallGap" w:sz="4" w:space="0" w:color="auto"/>
            </w:tcBorders>
            <w:shd w:val="clear" w:color="auto" w:fill="E3F6E2"/>
          </w:tcPr>
          <w:p w14:paraId="40D89503" w14:textId="77777777" w:rsidR="00A65726" w:rsidRDefault="00A65726" w:rsidP="00E35871"/>
        </w:tc>
        <w:tc>
          <w:tcPr>
            <w:tcW w:w="797" w:type="dxa"/>
            <w:tcBorders>
              <w:top w:val="single" w:sz="24" w:space="0" w:color="auto"/>
              <w:left w:val="dashSmallGap" w:sz="4" w:space="0" w:color="auto"/>
            </w:tcBorders>
            <w:shd w:val="clear" w:color="auto" w:fill="E3F6E2"/>
          </w:tcPr>
          <w:p w14:paraId="4FD96D41" w14:textId="77777777" w:rsidR="00A65726" w:rsidRDefault="00A65726" w:rsidP="00E35871"/>
        </w:tc>
      </w:tr>
      <w:tr w:rsidR="00A65726" w14:paraId="71258F9E" w14:textId="77777777" w:rsidTr="00583FB4">
        <w:trPr>
          <w:trHeight w:val="264"/>
        </w:trPr>
        <w:tc>
          <w:tcPr>
            <w:tcW w:w="6267" w:type="dxa"/>
            <w:tcBorders>
              <w:right w:val="single" w:sz="24" w:space="0" w:color="auto"/>
            </w:tcBorders>
          </w:tcPr>
          <w:p w14:paraId="57CCD9B9" w14:textId="77777777" w:rsidR="00A65726" w:rsidRPr="00094F87" w:rsidRDefault="00A65726" w:rsidP="00E35871">
            <w:pPr>
              <w:jc w:val="left"/>
              <w:rPr>
                <w:b/>
                <w:sz w:val="18"/>
                <w:szCs w:val="18"/>
              </w:rPr>
            </w:pPr>
            <w:r>
              <w:rPr>
                <w:b/>
                <w:sz w:val="18"/>
                <w:szCs w:val="18"/>
              </w:rPr>
              <w:t>Substance abuse prevention</w:t>
            </w:r>
          </w:p>
        </w:tc>
        <w:tc>
          <w:tcPr>
            <w:tcW w:w="796" w:type="dxa"/>
            <w:tcBorders>
              <w:left w:val="single" w:sz="24" w:space="0" w:color="auto"/>
              <w:right w:val="dashSmallGap" w:sz="4" w:space="0" w:color="auto"/>
            </w:tcBorders>
            <w:shd w:val="clear" w:color="auto" w:fill="E3F6E2"/>
          </w:tcPr>
          <w:p w14:paraId="68C97F6C" w14:textId="77777777" w:rsidR="00A65726" w:rsidRDefault="00A65726" w:rsidP="00E35871"/>
        </w:tc>
        <w:tc>
          <w:tcPr>
            <w:tcW w:w="797" w:type="dxa"/>
            <w:tcBorders>
              <w:left w:val="dashSmallGap" w:sz="4" w:space="0" w:color="auto"/>
              <w:right w:val="dashSmallGap" w:sz="4" w:space="0" w:color="auto"/>
            </w:tcBorders>
            <w:shd w:val="clear" w:color="auto" w:fill="E3F6E2"/>
          </w:tcPr>
          <w:p w14:paraId="152A3DAF" w14:textId="77777777" w:rsidR="00A65726" w:rsidRDefault="00A65726" w:rsidP="00E35871"/>
        </w:tc>
        <w:tc>
          <w:tcPr>
            <w:tcW w:w="796" w:type="dxa"/>
            <w:tcBorders>
              <w:left w:val="dashSmallGap" w:sz="4" w:space="0" w:color="auto"/>
              <w:right w:val="dashSmallGap" w:sz="4" w:space="0" w:color="auto"/>
            </w:tcBorders>
            <w:shd w:val="clear" w:color="auto" w:fill="E3F6E2"/>
          </w:tcPr>
          <w:p w14:paraId="108D2830" w14:textId="77777777" w:rsidR="00A65726" w:rsidRDefault="00A65726" w:rsidP="00E35871"/>
        </w:tc>
        <w:tc>
          <w:tcPr>
            <w:tcW w:w="797" w:type="dxa"/>
            <w:tcBorders>
              <w:left w:val="dashSmallGap" w:sz="4" w:space="0" w:color="auto"/>
            </w:tcBorders>
            <w:shd w:val="clear" w:color="auto" w:fill="E3F6E2"/>
          </w:tcPr>
          <w:p w14:paraId="124B631A" w14:textId="77777777" w:rsidR="00A65726" w:rsidRDefault="00A65726" w:rsidP="00E35871"/>
        </w:tc>
      </w:tr>
      <w:tr w:rsidR="00A65726" w14:paraId="33F8846A" w14:textId="77777777" w:rsidTr="00583FB4">
        <w:trPr>
          <w:trHeight w:val="264"/>
        </w:trPr>
        <w:tc>
          <w:tcPr>
            <w:tcW w:w="6267" w:type="dxa"/>
            <w:tcBorders>
              <w:right w:val="single" w:sz="24" w:space="0" w:color="auto"/>
            </w:tcBorders>
          </w:tcPr>
          <w:p w14:paraId="4903A2EC" w14:textId="77777777" w:rsidR="00A65726" w:rsidRPr="00094F87" w:rsidRDefault="00A65726" w:rsidP="00E35871">
            <w:pPr>
              <w:jc w:val="left"/>
              <w:rPr>
                <w:b/>
                <w:sz w:val="18"/>
                <w:szCs w:val="18"/>
              </w:rPr>
            </w:pPr>
            <w:r w:rsidRPr="00094F87">
              <w:rPr>
                <w:b/>
                <w:sz w:val="18"/>
                <w:szCs w:val="18"/>
              </w:rPr>
              <w:t>Ensuring cultural competence in implementation</w:t>
            </w:r>
          </w:p>
        </w:tc>
        <w:tc>
          <w:tcPr>
            <w:tcW w:w="796" w:type="dxa"/>
            <w:tcBorders>
              <w:left w:val="single" w:sz="24" w:space="0" w:color="auto"/>
              <w:right w:val="dashSmallGap" w:sz="4" w:space="0" w:color="auto"/>
            </w:tcBorders>
            <w:shd w:val="clear" w:color="auto" w:fill="E3F6E2"/>
          </w:tcPr>
          <w:p w14:paraId="2B8E21C2" w14:textId="77777777" w:rsidR="00A65726" w:rsidRDefault="00A65726" w:rsidP="00E35871"/>
        </w:tc>
        <w:tc>
          <w:tcPr>
            <w:tcW w:w="797" w:type="dxa"/>
            <w:tcBorders>
              <w:left w:val="dashSmallGap" w:sz="4" w:space="0" w:color="auto"/>
              <w:right w:val="dashSmallGap" w:sz="4" w:space="0" w:color="auto"/>
            </w:tcBorders>
            <w:shd w:val="clear" w:color="auto" w:fill="E3F6E2"/>
          </w:tcPr>
          <w:p w14:paraId="06B1EA25" w14:textId="77777777" w:rsidR="00A65726" w:rsidRDefault="00A65726" w:rsidP="00E35871"/>
        </w:tc>
        <w:tc>
          <w:tcPr>
            <w:tcW w:w="796" w:type="dxa"/>
            <w:tcBorders>
              <w:left w:val="dashSmallGap" w:sz="4" w:space="0" w:color="auto"/>
              <w:right w:val="dashSmallGap" w:sz="4" w:space="0" w:color="auto"/>
            </w:tcBorders>
            <w:shd w:val="clear" w:color="auto" w:fill="E3F6E2"/>
          </w:tcPr>
          <w:p w14:paraId="727038AC" w14:textId="77777777" w:rsidR="00A65726" w:rsidRDefault="00A65726" w:rsidP="00E35871"/>
        </w:tc>
        <w:tc>
          <w:tcPr>
            <w:tcW w:w="797" w:type="dxa"/>
            <w:tcBorders>
              <w:left w:val="dashSmallGap" w:sz="4" w:space="0" w:color="auto"/>
            </w:tcBorders>
            <w:shd w:val="clear" w:color="auto" w:fill="E3F6E2"/>
          </w:tcPr>
          <w:p w14:paraId="563B1745" w14:textId="77777777" w:rsidR="00A65726" w:rsidRDefault="00A65726" w:rsidP="00E35871"/>
        </w:tc>
      </w:tr>
      <w:tr w:rsidR="00A65726" w14:paraId="2C350254" w14:textId="77777777" w:rsidTr="00583FB4">
        <w:trPr>
          <w:trHeight w:val="248"/>
        </w:trPr>
        <w:tc>
          <w:tcPr>
            <w:tcW w:w="6267" w:type="dxa"/>
            <w:tcBorders>
              <w:right w:val="single" w:sz="24" w:space="0" w:color="auto"/>
            </w:tcBorders>
          </w:tcPr>
          <w:p w14:paraId="5FFCA1E2" w14:textId="77777777" w:rsidR="00A65726" w:rsidRPr="00094F87" w:rsidRDefault="00A65726" w:rsidP="00E35871">
            <w:pPr>
              <w:jc w:val="left"/>
              <w:rPr>
                <w:b/>
                <w:sz w:val="18"/>
                <w:szCs w:val="18"/>
              </w:rPr>
            </w:pPr>
            <w:r>
              <w:rPr>
                <w:b/>
                <w:sz w:val="18"/>
                <w:szCs w:val="18"/>
              </w:rPr>
              <w:t>Evidence-based prevention strategies</w:t>
            </w:r>
          </w:p>
        </w:tc>
        <w:tc>
          <w:tcPr>
            <w:tcW w:w="796" w:type="dxa"/>
            <w:tcBorders>
              <w:left w:val="single" w:sz="24" w:space="0" w:color="auto"/>
              <w:right w:val="dashSmallGap" w:sz="4" w:space="0" w:color="auto"/>
            </w:tcBorders>
            <w:shd w:val="clear" w:color="auto" w:fill="E3F6E2"/>
          </w:tcPr>
          <w:p w14:paraId="79DB50F6" w14:textId="77777777" w:rsidR="00A65726" w:rsidRDefault="00A65726" w:rsidP="00E35871"/>
        </w:tc>
        <w:tc>
          <w:tcPr>
            <w:tcW w:w="797" w:type="dxa"/>
            <w:tcBorders>
              <w:left w:val="dashSmallGap" w:sz="4" w:space="0" w:color="auto"/>
              <w:right w:val="dashSmallGap" w:sz="4" w:space="0" w:color="auto"/>
            </w:tcBorders>
            <w:shd w:val="clear" w:color="auto" w:fill="E3F6E2"/>
          </w:tcPr>
          <w:p w14:paraId="6DBDE2DA" w14:textId="77777777" w:rsidR="00A65726" w:rsidRDefault="00A65726" w:rsidP="00E35871"/>
        </w:tc>
        <w:tc>
          <w:tcPr>
            <w:tcW w:w="796" w:type="dxa"/>
            <w:tcBorders>
              <w:left w:val="dashSmallGap" w:sz="4" w:space="0" w:color="auto"/>
              <w:right w:val="dashSmallGap" w:sz="4" w:space="0" w:color="auto"/>
            </w:tcBorders>
            <w:shd w:val="clear" w:color="auto" w:fill="E3F6E2"/>
          </w:tcPr>
          <w:p w14:paraId="28B4BE35" w14:textId="77777777" w:rsidR="00A65726" w:rsidRDefault="00A65726" w:rsidP="00E35871"/>
        </w:tc>
        <w:tc>
          <w:tcPr>
            <w:tcW w:w="797" w:type="dxa"/>
            <w:tcBorders>
              <w:left w:val="dashSmallGap" w:sz="4" w:space="0" w:color="auto"/>
            </w:tcBorders>
            <w:shd w:val="clear" w:color="auto" w:fill="E3F6E2"/>
          </w:tcPr>
          <w:p w14:paraId="38F1B838" w14:textId="77777777" w:rsidR="00A65726" w:rsidRDefault="00A65726" w:rsidP="00E35871"/>
        </w:tc>
      </w:tr>
      <w:tr w:rsidR="00A65726" w14:paraId="30F879FB" w14:textId="77777777" w:rsidTr="00583FB4">
        <w:trPr>
          <w:trHeight w:val="264"/>
        </w:trPr>
        <w:tc>
          <w:tcPr>
            <w:tcW w:w="6267" w:type="dxa"/>
            <w:tcBorders>
              <w:right w:val="single" w:sz="24" w:space="0" w:color="auto"/>
            </w:tcBorders>
          </w:tcPr>
          <w:p w14:paraId="08A71D05" w14:textId="77777777" w:rsidR="00A65726" w:rsidRPr="00094F87" w:rsidRDefault="00A65726" w:rsidP="00E35871">
            <w:pPr>
              <w:jc w:val="left"/>
              <w:rPr>
                <w:b/>
                <w:sz w:val="18"/>
                <w:szCs w:val="18"/>
              </w:rPr>
            </w:pPr>
            <w:r w:rsidRPr="00094F87">
              <w:rPr>
                <w:b/>
                <w:sz w:val="18"/>
                <w:szCs w:val="18"/>
              </w:rPr>
              <w:t>Adaptation of strategies</w:t>
            </w:r>
          </w:p>
        </w:tc>
        <w:tc>
          <w:tcPr>
            <w:tcW w:w="796" w:type="dxa"/>
            <w:tcBorders>
              <w:left w:val="single" w:sz="24" w:space="0" w:color="auto"/>
              <w:right w:val="dashSmallGap" w:sz="4" w:space="0" w:color="auto"/>
            </w:tcBorders>
            <w:shd w:val="clear" w:color="auto" w:fill="E3F6E2"/>
          </w:tcPr>
          <w:p w14:paraId="0E110DC1" w14:textId="77777777" w:rsidR="00A65726" w:rsidRDefault="00A65726" w:rsidP="00E35871"/>
        </w:tc>
        <w:tc>
          <w:tcPr>
            <w:tcW w:w="797" w:type="dxa"/>
            <w:tcBorders>
              <w:left w:val="dashSmallGap" w:sz="4" w:space="0" w:color="auto"/>
              <w:right w:val="dashSmallGap" w:sz="4" w:space="0" w:color="auto"/>
            </w:tcBorders>
            <w:shd w:val="clear" w:color="auto" w:fill="E3F6E2"/>
          </w:tcPr>
          <w:p w14:paraId="3F495CC9" w14:textId="77777777" w:rsidR="00A65726" w:rsidRDefault="00A65726" w:rsidP="00E35871"/>
        </w:tc>
        <w:tc>
          <w:tcPr>
            <w:tcW w:w="796" w:type="dxa"/>
            <w:tcBorders>
              <w:left w:val="dashSmallGap" w:sz="4" w:space="0" w:color="auto"/>
              <w:right w:val="dashSmallGap" w:sz="4" w:space="0" w:color="auto"/>
            </w:tcBorders>
            <w:shd w:val="clear" w:color="auto" w:fill="E3F6E2"/>
          </w:tcPr>
          <w:p w14:paraId="7C796348" w14:textId="77777777" w:rsidR="00A65726" w:rsidRDefault="00A65726" w:rsidP="00E35871"/>
        </w:tc>
        <w:tc>
          <w:tcPr>
            <w:tcW w:w="797" w:type="dxa"/>
            <w:tcBorders>
              <w:left w:val="dashSmallGap" w:sz="4" w:space="0" w:color="auto"/>
            </w:tcBorders>
            <w:shd w:val="clear" w:color="auto" w:fill="E3F6E2"/>
          </w:tcPr>
          <w:p w14:paraId="57E2C04F" w14:textId="77777777" w:rsidR="00A65726" w:rsidRDefault="00A65726" w:rsidP="00E35871"/>
        </w:tc>
      </w:tr>
      <w:tr w:rsidR="00A65726" w14:paraId="536EB92F" w14:textId="77777777" w:rsidTr="00583FB4">
        <w:trPr>
          <w:trHeight w:val="264"/>
        </w:trPr>
        <w:tc>
          <w:tcPr>
            <w:tcW w:w="6267" w:type="dxa"/>
            <w:tcBorders>
              <w:right w:val="single" w:sz="24" w:space="0" w:color="auto"/>
            </w:tcBorders>
          </w:tcPr>
          <w:p w14:paraId="476C5F82" w14:textId="77777777" w:rsidR="00A65726" w:rsidRPr="00094F87" w:rsidRDefault="00A65726" w:rsidP="00E35871">
            <w:pPr>
              <w:jc w:val="left"/>
              <w:rPr>
                <w:b/>
                <w:sz w:val="18"/>
                <w:szCs w:val="18"/>
              </w:rPr>
            </w:pPr>
            <w:r w:rsidRPr="00094F87">
              <w:rPr>
                <w:b/>
                <w:sz w:val="18"/>
                <w:szCs w:val="18"/>
              </w:rPr>
              <w:t>Action planning for implementation</w:t>
            </w:r>
          </w:p>
        </w:tc>
        <w:tc>
          <w:tcPr>
            <w:tcW w:w="796" w:type="dxa"/>
            <w:tcBorders>
              <w:left w:val="single" w:sz="24" w:space="0" w:color="auto"/>
              <w:right w:val="dashSmallGap" w:sz="4" w:space="0" w:color="auto"/>
            </w:tcBorders>
            <w:shd w:val="clear" w:color="auto" w:fill="E3F6E2"/>
          </w:tcPr>
          <w:p w14:paraId="2398E973" w14:textId="77777777" w:rsidR="00A65726" w:rsidRDefault="00A65726" w:rsidP="00E35871"/>
        </w:tc>
        <w:tc>
          <w:tcPr>
            <w:tcW w:w="797" w:type="dxa"/>
            <w:tcBorders>
              <w:left w:val="dashSmallGap" w:sz="4" w:space="0" w:color="auto"/>
              <w:right w:val="dashSmallGap" w:sz="4" w:space="0" w:color="auto"/>
            </w:tcBorders>
            <w:shd w:val="clear" w:color="auto" w:fill="E3F6E2"/>
          </w:tcPr>
          <w:p w14:paraId="3C40B7D8" w14:textId="77777777" w:rsidR="00A65726" w:rsidRDefault="00A65726" w:rsidP="00E35871"/>
        </w:tc>
        <w:tc>
          <w:tcPr>
            <w:tcW w:w="796" w:type="dxa"/>
            <w:tcBorders>
              <w:left w:val="dashSmallGap" w:sz="4" w:space="0" w:color="auto"/>
              <w:right w:val="dashSmallGap" w:sz="4" w:space="0" w:color="auto"/>
            </w:tcBorders>
            <w:shd w:val="clear" w:color="auto" w:fill="E3F6E2"/>
          </w:tcPr>
          <w:p w14:paraId="19D9B5DC" w14:textId="77777777" w:rsidR="00A65726" w:rsidRDefault="00A65726" w:rsidP="00E35871"/>
        </w:tc>
        <w:tc>
          <w:tcPr>
            <w:tcW w:w="797" w:type="dxa"/>
            <w:tcBorders>
              <w:left w:val="dashSmallGap" w:sz="4" w:space="0" w:color="auto"/>
            </w:tcBorders>
            <w:shd w:val="clear" w:color="auto" w:fill="E3F6E2"/>
          </w:tcPr>
          <w:p w14:paraId="50226AF9" w14:textId="77777777" w:rsidR="00A65726" w:rsidRDefault="00A65726" w:rsidP="00E35871"/>
        </w:tc>
      </w:tr>
      <w:tr w:rsidR="00A65726" w14:paraId="030CB63D" w14:textId="77777777" w:rsidTr="00583FB4">
        <w:trPr>
          <w:trHeight w:val="248"/>
        </w:trPr>
        <w:tc>
          <w:tcPr>
            <w:tcW w:w="6267" w:type="dxa"/>
            <w:tcBorders>
              <w:right w:val="single" w:sz="24" w:space="0" w:color="auto"/>
            </w:tcBorders>
          </w:tcPr>
          <w:p w14:paraId="59C31B09" w14:textId="77777777" w:rsidR="00A65726" w:rsidRPr="00094F87" w:rsidRDefault="00A65726" w:rsidP="00E35871">
            <w:pPr>
              <w:jc w:val="left"/>
              <w:rPr>
                <w:b/>
                <w:sz w:val="18"/>
                <w:szCs w:val="18"/>
              </w:rPr>
            </w:pPr>
            <w:r w:rsidRPr="00094F87">
              <w:rPr>
                <w:b/>
                <w:sz w:val="18"/>
                <w:szCs w:val="18"/>
              </w:rPr>
              <w:t>Ensuring sustainability in implementation</w:t>
            </w:r>
          </w:p>
        </w:tc>
        <w:tc>
          <w:tcPr>
            <w:tcW w:w="796" w:type="dxa"/>
            <w:tcBorders>
              <w:left w:val="single" w:sz="24" w:space="0" w:color="auto"/>
              <w:right w:val="dashSmallGap" w:sz="4" w:space="0" w:color="auto"/>
            </w:tcBorders>
            <w:shd w:val="clear" w:color="auto" w:fill="E3F6E2"/>
          </w:tcPr>
          <w:p w14:paraId="2CF115BE" w14:textId="77777777" w:rsidR="00A65726" w:rsidRDefault="00A65726" w:rsidP="00E35871"/>
        </w:tc>
        <w:tc>
          <w:tcPr>
            <w:tcW w:w="797" w:type="dxa"/>
            <w:tcBorders>
              <w:left w:val="dashSmallGap" w:sz="4" w:space="0" w:color="auto"/>
              <w:right w:val="dashSmallGap" w:sz="4" w:space="0" w:color="auto"/>
            </w:tcBorders>
            <w:shd w:val="clear" w:color="auto" w:fill="E3F6E2"/>
          </w:tcPr>
          <w:p w14:paraId="37DBDBF6" w14:textId="77777777" w:rsidR="00A65726" w:rsidRDefault="00A65726" w:rsidP="00E35871"/>
        </w:tc>
        <w:tc>
          <w:tcPr>
            <w:tcW w:w="796" w:type="dxa"/>
            <w:tcBorders>
              <w:left w:val="dashSmallGap" w:sz="4" w:space="0" w:color="auto"/>
              <w:right w:val="dashSmallGap" w:sz="4" w:space="0" w:color="auto"/>
            </w:tcBorders>
            <w:shd w:val="clear" w:color="auto" w:fill="E3F6E2"/>
          </w:tcPr>
          <w:p w14:paraId="08924037" w14:textId="77777777" w:rsidR="00A65726" w:rsidRDefault="00A65726" w:rsidP="00E35871"/>
        </w:tc>
        <w:tc>
          <w:tcPr>
            <w:tcW w:w="797" w:type="dxa"/>
            <w:tcBorders>
              <w:left w:val="dashSmallGap" w:sz="4" w:space="0" w:color="auto"/>
            </w:tcBorders>
            <w:shd w:val="clear" w:color="auto" w:fill="E3F6E2"/>
          </w:tcPr>
          <w:p w14:paraId="6DB63B45" w14:textId="77777777" w:rsidR="00A65726" w:rsidRDefault="00A65726" w:rsidP="00E35871"/>
        </w:tc>
      </w:tr>
      <w:tr w:rsidR="00A65726" w14:paraId="30954516" w14:textId="77777777" w:rsidTr="00583FB4">
        <w:trPr>
          <w:trHeight w:val="264"/>
        </w:trPr>
        <w:tc>
          <w:tcPr>
            <w:tcW w:w="6267" w:type="dxa"/>
            <w:tcBorders>
              <w:right w:val="single" w:sz="24" w:space="0" w:color="auto"/>
            </w:tcBorders>
          </w:tcPr>
          <w:p w14:paraId="19B7F27E" w14:textId="77777777" w:rsidR="00A65726" w:rsidRPr="00094F87" w:rsidRDefault="00A65726" w:rsidP="00E35871">
            <w:pPr>
              <w:jc w:val="left"/>
              <w:rPr>
                <w:b/>
                <w:sz w:val="18"/>
                <w:szCs w:val="18"/>
              </w:rPr>
            </w:pPr>
            <w:r w:rsidRPr="00094F87">
              <w:rPr>
                <w:b/>
                <w:sz w:val="18"/>
                <w:szCs w:val="18"/>
              </w:rPr>
              <w:t>Logic models</w:t>
            </w:r>
          </w:p>
        </w:tc>
        <w:tc>
          <w:tcPr>
            <w:tcW w:w="796" w:type="dxa"/>
            <w:tcBorders>
              <w:left w:val="single" w:sz="24" w:space="0" w:color="auto"/>
              <w:right w:val="dashSmallGap" w:sz="4" w:space="0" w:color="auto"/>
            </w:tcBorders>
            <w:shd w:val="clear" w:color="auto" w:fill="E3F6E2"/>
          </w:tcPr>
          <w:p w14:paraId="40DE8552" w14:textId="77777777" w:rsidR="00A65726" w:rsidRDefault="00A65726" w:rsidP="00E35871"/>
        </w:tc>
        <w:tc>
          <w:tcPr>
            <w:tcW w:w="797" w:type="dxa"/>
            <w:tcBorders>
              <w:left w:val="dashSmallGap" w:sz="4" w:space="0" w:color="auto"/>
              <w:right w:val="dashSmallGap" w:sz="4" w:space="0" w:color="auto"/>
            </w:tcBorders>
            <w:shd w:val="clear" w:color="auto" w:fill="E3F6E2"/>
          </w:tcPr>
          <w:p w14:paraId="33AD7873" w14:textId="77777777" w:rsidR="00A65726" w:rsidRDefault="00A65726" w:rsidP="00E35871"/>
        </w:tc>
        <w:tc>
          <w:tcPr>
            <w:tcW w:w="796" w:type="dxa"/>
            <w:tcBorders>
              <w:left w:val="dashSmallGap" w:sz="4" w:space="0" w:color="auto"/>
              <w:right w:val="dashSmallGap" w:sz="4" w:space="0" w:color="auto"/>
            </w:tcBorders>
            <w:shd w:val="clear" w:color="auto" w:fill="E3F6E2"/>
          </w:tcPr>
          <w:p w14:paraId="20F2AF91" w14:textId="77777777" w:rsidR="00A65726" w:rsidRDefault="00A65726" w:rsidP="00E35871"/>
        </w:tc>
        <w:tc>
          <w:tcPr>
            <w:tcW w:w="797" w:type="dxa"/>
            <w:tcBorders>
              <w:left w:val="dashSmallGap" w:sz="4" w:space="0" w:color="auto"/>
            </w:tcBorders>
            <w:shd w:val="clear" w:color="auto" w:fill="E3F6E2"/>
          </w:tcPr>
          <w:p w14:paraId="194614B6" w14:textId="77777777" w:rsidR="00A65726" w:rsidRDefault="00A65726" w:rsidP="00E35871"/>
        </w:tc>
      </w:tr>
      <w:tr w:rsidR="00A65726" w14:paraId="60849B89" w14:textId="77777777" w:rsidTr="00583FB4">
        <w:trPr>
          <w:trHeight w:val="264"/>
        </w:trPr>
        <w:tc>
          <w:tcPr>
            <w:tcW w:w="6267" w:type="dxa"/>
            <w:tcBorders>
              <w:right w:val="single" w:sz="24" w:space="0" w:color="auto"/>
            </w:tcBorders>
          </w:tcPr>
          <w:p w14:paraId="698834F5" w14:textId="77777777" w:rsidR="00A65726" w:rsidRPr="00094F87" w:rsidRDefault="00A65726" w:rsidP="00E35871">
            <w:pPr>
              <w:jc w:val="left"/>
              <w:rPr>
                <w:b/>
                <w:sz w:val="18"/>
                <w:szCs w:val="18"/>
              </w:rPr>
            </w:pPr>
            <w:r w:rsidRPr="00094F87">
              <w:rPr>
                <w:b/>
                <w:sz w:val="18"/>
                <w:szCs w:val="18"/>
              </w:rPr>
              <w:t>Identification of indicators for evaluation</w:t>
            </w:r>
          </w:p>
        </w:tc>
        <w:tc>
          <w:tcPr>
            <w:tcW w:w="796" w:type="dxa"/>
            <w:tcBorders>
              <w:left w:val="single" w:sz="24" w:space="0" w:color="auto"/>
              <w:right w:val="dashSmallGap" w:sz="4" w:space="0" w:color="auto"/>
            </w:tcBorders>
            <w:shd w:val="clear" w:color="auto" w:fill="E3F6E2"/>
          </w:tcPr>
          <w:p w14:paraId="29647E49" w14:textId="77777777" w:rsidR="00A65726" w:rsidRDefault="00A65726" w:rsidP="00E35871"/>
        </w:tc>
        <w:tc>
          <w:tcPr>
            <w:tcW w:w="797" w:type="dxa"/>
            <w:tcBorders>
              <w:left w:val="dashSmallGap" w:sz="4" w:space="0" w:color="auto"/>
              <w:right w:val="dashSmallGap" w:sz="4" w:space="0" w:color="auto"/>
            </w:tcBorders>
            <w:shd w:val="clear" w:color="auto" w:fill="E3F6E2"/>
          </w:tcPr>
          <w:p w14:paraId="0F4D83D9" w14:textId="77777777" w:rsidR="00A65726" w:rsidRDefault="00A65726" w:rsidP="00E35871"/>
        </w:tc>
        <w:tc>
          <w:tcPr>
            <w:tcW w:w="796" w:type="dxa"/>
            <w:tcBorders>
              <w:left w:val="dashSmallGap" w:sz="4" w:space="0" w:color="auto"/>
              <w:right w:val="dashSmallGap" w:sz="4" w:space="0" w:color="auto"/>
            </w:tcBorders>
            <w:shd w:val="clear" w:color="auto" w:fill="E3F6E2"/>
          </w:tcPr>
          <w:p w14:paraId="2BC7E0B1" w14:textId="77777777" w:rsidR="00A65726" w:rsidRDefault="00A65726" w:rsidP="00E35871"/>
        </w:tc>
        <w:tc>
          <w:tcPr>
            <w:tcW w:w="797" w:type="dxa"/>
            <w:tcBorders>
              <w:left w:val="dashSmallGap" w:sz="4" w:space="0" w:color="auto"/>
            </w:tcBorders>
            <w:shd w:val="clear" w:color="auto" w:fill="E3F6E2"/>
          </w:tcPr>
          <w:p w14:paraId="2E03BD5E" w14:textId="77777777" w:rsidR="00A65726" w:rsidRDefault="00A65726" w:rsidP="00E35871"/>
        </w:tc>
      </w:tr>
      <w:tr w:rsidR="00A65726" w14:paraId="45460E34" w14:textId="77777777" w:rsidTr="00583FB4">
        <w:trPr>
          <w:trHeight w:val="248"/>
        </w:trPr>
        <w:tc>
          <w:tcPr>
            <w:tcW w:w="6267" w:type="dxa"/>
            <w:tcBorders>
              <w:right w:val="single" w:sz="24" w:space="0" w:color="auto"/>
            </w:tcBorders>
          </w:tcPr>
          <w:p w14:paraId="5A4FAF2F" w14:textId="77777777" w:rsidR="00A65726" w:rsidRPr="00094F87" w:rsidRDefault="00A65726" w:rsidP="00E35871">
            <w:pPr>
              <w:jc w:val="left"/>
              <w:rPr>
                <w:b/>
                <w:sz w:val="18"/>
                <w:szCs w:val="18"/>
              </w:rPr>
            </w:pPr>
            <w:r>
              <w:rPr>
                <w:b/>
                <w:sz w:val="18"/>
                <w:szCs w:val="18"/>
              </w:rPr>
              <w:t>Identification of data sources for evaluation</w:t>
            </w:r>
          </w:p>
        </w:tc>
        <w:tc>
          <w:tcPr>
            <w:tcW w:w="796" w:type="dxa"/>
            <w:tcBorders>
              <w:left w:val="single" w:sz="24" w:space="0" w:color="auto"/>
              <w:right w:val="dashSmallGap" w:sz="4" w:space="0" w:color="auto"/>
            </w:tcBorders>
            <w:shd w:val="clear" w:color="auto" w:fill="E3F6E2"/>
          </w:tcPr>
          <w:p w14:paraId="3E0084CD" w14:textId="77777777" w:rsidR="00A65726" w:rsidRDefault="00A65726" w:rsidP="00E35871"/>
        </w:tc>
        <w:tc>
          <w:tcPr>
            <w:tcW w:w="797" w:type="dxa"/>
            <w:tcBorders>
              <w:left w:val="dashSmallGap" w:sz="4" w:space="0" w:color="auto"/>
              <w:right w:val="dashSmallGap" w:sz="4" w:space="0" w:color="auto"/>
            </w:tcBorders>
            <w:shd w:val="clear" w:color="auto" w:fill="E3F6E2"/>
          </w:tcPr>
          <w:p w14:paraId="34F38770" w14:textId="77777777" w:rsidR="00A65726" w:rsidRDefault="00A65726" w:rsidP="00E35871"/>
        </w:tc>
        <w:tc>
          <w:tcPr>
            <w:tcW w:w="796" w:type="dxa"/>
            <w:tcBorders>
              <w:left w:val="dashSmallGap" w:sz="4" w:space="0" w:color="auto"/>
              <w:right w:val="dashSmallGap" w:sz="4" w:space="0" w:color="auto"/>
            </w:tcBorders>
            <w:shd w:val="clear" w:color="auto" w:fill="E3F6E2"/>
          </w:tcPr>
          <w:p w14:paraId="7D9F9ACB" w14:textId="77777777" w:rsidR="00A65726" w:rsidRDefault="00A65726" w:rsidP="00E35871"/>
        </w:tc>
        <w:tc>
          <w:tcPr>
            <w:tcW w:w="797" w:type="dxa"/>
            <w:tcBorders>
              <w:left w:val="dashSmallGap" w:sz="4" w:space="0" w:color="auto"/>
            </w:tcBorders>
            <w:shd w:val="clear" w:color="auto" w:fill="E3F6E2"/>
          </w:tcPr>
          <w:p w14:paraId="6F02460B" w14:textId="77777777" w:rsidR="00A65726" w:rsidRDefault="00A65726" w:rsidP="00E35871"/>
        </w:tc>
      </w:tr>
      <w:tr w:rsidR="00A65726" w14:paraId="547DA7C6" w14:textId="77777777" w:rsidTr="00583FB4">
        <w:trPr>
          <w:trHeight w:val="264"/>
        </w:trPr>
        <w:tc>
          <w:tcPr>
            <w:tcW w:w="6267" w:type="dxa"/>
            <w:tcBorders>
              <w:right w:val="single" w:sz="24" w:space="0" w:color="auto"/>
            </w:tcBorders>
          </w:tcPr>
          <w:p w14:paraId="2B9BC49F" w14:textId="77777777" w:rsidR="00A65726" w:rsidRDefault="00A65726" w:rsidP="00E35871">
            <w:pPr>
              <w:jc w:val="left"/>
              <w:rPr>
                <w:b/>
                <w:sz w:val="18"/>
                <w:szCs w:val="18"/>
              </w:rPr>
            </w:pPr>
            <w:r>
              <w:rPr>
                <w:b/>
                <w:sz w:val="18"/>
                <w:szCs w:val="18"/>
              </w:rPr>
              <w:t>Data collection for evaluation</w:t>
            </w:r>
          </w:p>
        </w:tc>
        <w:tc>
          <w:tcPr>
            <w:tcW w:w="796" w:type="dxa"/>
            <w:tcBorders>
              <w:left w:val="single" w:sz="24" w:space="0" w:color="auto"/>
              <w:right w:val="dashSmallGap" w:sz="4" w:space="0" w:color="auto"/>
            </w:tcBorders>
            <w:shd w:val="clear" w:color="auto" w:fill="E3F6E2"/>
          </w:tcPr>
          <w:p w14:paraId="11D2D88A" w14:textId="77777777" w:rsidR="00A65726" w:rsidRDefault="00A65726" w:rsidP="00E35871"/>
        </w:tc>
        <w:tc>
          <w:tcPr>
            <w:tcW w:w="797" w:type="dxa"/>
            <w:tcBorders>
              <w:left w:val="dashSmallGap" w:sz="4" w:space="0" w:color="auto"/>
              <w:right w:val="dashSmallGap" w:sz="4" w:space="0" w:color="auto"/>
            </w:tcBorders>
            <w:shd w:val="clear" w:color="auto" w:fill="E3F6E2"/>
          </w:tcPr>
          <w:p w14:paraId="60C9D244" w14:textId="77777777" w:rsidR="00A65726" w:rsidRDefault="00A65726" w:rsidP="00E35871"/>
        </w:tc>
        <w:tc>
          <w:tcPr>
            <w:tcW w:w="796" w:type="dxa"/>
            <w:tcBorders>
              <w:left w:val="dashSmallGap" w:sz="4" w:space="0" w:color="auto"/>
              <w:right w:val="dashSmallGap" w:sz="4" w:space="0" w:color="auto"/>
            </w:tcBorders>
            <w:shd w:val="clear" w:color="auto" w:fill="E3F6E2"/>
          </w:tcPr>
          <w:p w14:paraId="39945405" w14:textId="77777777" w:rsidR="00A65726" w:rsidRDefault="00A65726" w:rsidP="00E35871"/>
        </w:tc>
        <w:tc>
          <w:tcPr>
            <w:tcW w:w="797" w:type="dxa"/>
            <w:tcBorders>
              <w:left w:val="dashSmallGap" w:sz="4" w:space="0" w:color="auto"/>
            </w:tcBorders>
            <w:shd w:val="clear" w:color="auto" w:fill="E3F6E2"/>
          </w:tcPr>
          <w:p w14:paraId="0A680B14" w14:textId="77777777" w:rsidR="00A65726" w:rsidRDefault="00A65726" w:rsidP="00E35871"/>
        </w:tc>
      </w:tr>
      <w:tr w:rsidR="00A65726" w14:paraId="5C29BB78" w14:textId="77777777" w:rsidTr="00583FB4">
        <w:trPr>
          <w:trHeight w:val="264"/>
        </w:trPr>
        <w:tc>
          <w:tcPr>
            <w:tcW w:w="6267" w:type="dxa"/>
            <w:tcBorders>
              <w:right w:val="single" w:sz="24" w:space="0" w:color="auto"/>
            </w:tcBorders>
          </w:tcPr>
          <w:p w14:paraId="739A48E5" w14:textId="77777777" w:rsidR="00A65726" w:rsidRDefault="00A65726" w:rsidP="00E35871">
            <w:pPr>
              <w:jc w:val="left"/>
              <w:rPr>
                <w:b/>
                <w:sz w:val="18"/>
                <w:szCs w:val="18"/>
              </w:rPr>
            </w:pPr>
            <w:r>
              <w:rPr>
                <w:b/>
                <w:sz w:val="18"/>
                <w:szCs w:val="18"/>
              </w:rPr>
              <w:t>Data analysis</w:t>
            </w:r>
          </w:p>
        </w:tc>
        <w:tc>
          <w:tcPr>
            <w:tcW w:w="796" w:type="dxa"/>
            <w:tcBorders>
              <w:left w:val="single" w:sz="24" w:space="0" w:color="auto"/>
              <w:right w:val="dashSmallGap" w:sz="4" w:space="0" w:color="auto"/>
            </w:tcBorders>
            <w:shd w:val="clear" w:color="auto" w:fill="E3F6E2"/>
          </w:tcPr>
          <w:p w14:paraId="00EB5D99" w14:textId="77777777" w:rsidR="00A65726" w:rsidRDefault="00A65726" w:rsidP="00E35871"/>
        </w:tc>
        <w:tc>
          <w:tcPr>
            <w:tcW w:w="797" w:type="dxa"/>
            <w:tcBorders>
              <w:left w:val="dashSmallGap" w:sz="4" w:space="0" w:color="auto"/>
              <w:right w:val="dashSmallGap" w:sz="4" w:space="0" w:color="auto"/>
            </w:tcBorders>
            <w:shd w:val="clear" w:color="auto" w:fill="E3F6E2"/>
          </w:tcPr>
          <w:p w14:paraId="60727957" w14:textId="77777777" w:rsidR="00A65726" w:rsidRDefault="00A65726" w:rsidP="00E35871"/>
        </w:tc>
        <w:tc>
          <w:tcPr>
            <w:tcW w:w="796" w:type="dxa"/>
            <w:tcBorders>
              <w:left w:val="dashSmallGap" w:sz="4" w:space="0" w:color="auto"/>
              <w:right w:val="dashSmallGap" w:sz="4" w:space="0" w:color="auto"/>
            </w:tcBorders>
            <w:shd w:val="clear" w:color="auto" w:fill="E3F6E2"/>
          </w:tcPr>
          <w:p w14:paraId="22A5F8BE" w14:textId="77777777" w:rsidR="00A65726" w:rsidRDefault="00A65726" w:rsidP="00E35871"/>
        </w:tc>
        <w:tc>
          <w:tcPr>
            <w:tcW w:w="797" w:type="dxa"/>
            <w:tcBorders>
              <w:left w:val="dashSmallGap" w:sz="4" w:space="0" w:color="auto"/>
            </w:tcBorders>
            <w:shd w:val="clear" w:color="auto" w:fill="E3F6E2"/>
          </w:tcPr>
          <w:p w14:paraId="544452CF" w14:textId="77777777" w:rsidR="00A65726" w:rsidRDefault="00A65726" w:rsidP="00E35871"/>
        </w:tc>
      </w:tr>
      <w:tr w:rsidR="00A65726" w14:paraId="155F5039" w14:textId="77777777" w:rsidTr="00583FB4">
        <w:trPr>
          <w:trHeight w:val="264"/>
        </w:trPr>
        <w:tc>
          <w:tcPr>
            <w:tcW w:w="6267" w:type="dxa"/>
            <w:tcBorders>
              <w:right w:val="single" w:sz="24" w:space="0" w:color="auto"/>
            </w:tcBorders>
          </w:tcPr>
          <w:p w14:paraId="4809D67E" w14:textId="77777777" w:rsidR="00A65726" w:rsidRDefault="00A65726" w:rsidP="00E35871">
            <w:pPr>
              <w:jc w:val="left"/>
              <w:rPr>
                <w:b/>
                <w:sz w:val="18"/>
                <w:szCs w:val="18"/>
              </w:rPr>
            </w:pPr>
            <w:r>
              <w:rPr>
                <w:b/>
                <w:sz w:val="18"/>
                <w:szCs w:val="18"/>
              </w:rPr>
              <w:t>Reporting evaluation data</w:t>
            </w:r>
          </w:p>
        </w:tc>
        <w:tc>
          <w:tcPr>
            <w:tcW w:w="796" w:type="dxa"/>
            <w:tcBorders>
              <w:left w:val="single" w:sz="24" w:space="0" w:color="auto"/>
              <w:right w:val="dashSmallGap" w:sz="4" w:space="0" w:color="auto"/>
            </w:tcBorders>
            <w:shd w:val="clear" w:color="auto" w:fill="E3F6E2"/>
          </w:tcPr>
          <w:p w14:paraId="3C7668D4" w14:textId="77777777" w:rsidR="00A65726" w:rsidRDefault="00A65726" w:rsidP="00E35871"/>
        </w:tc>
        <w:tc>
          <w:tcPr>
            <w:tcW w:w="797" w:type="dxa"/>
            <w:tcBorders>
              <w:left w:val="dashSmallGap" w:sz="4" w:space="0" w:color="auto"/>
              <w:right w:val="dashSmallGap" w:sz="4" w:space="0" w:color="auto"/>
            </w:tcBorders>
            <w:shd w:val="clear" w:color="auto" w:fill="E3F6E2"/>
          </w:tcPr>
          <w:p w14:paraId="25A06AAE" w14:textId="77777777" w:rsidR="00A65726" w:rsidRDefault="00A65726" w:rsidP="00E35871"/>
        </w:tc>
        <w:tc>
          <w:tcPr>
            <w:tcW w:w="796" w:type="dxa"/>
            <w:tcBorders>
              <w:left w:val="dashSmallGap" w:sz="4" w:space="0" w:color="auto"/>
              <w:right w:val="dashSmallGap" w:sz="4" w:space="0" w:color="auto"/>
            </w:tcBorders>
            <w:shd w:val="clear" w:color="auto" w:fill="E3F6E2"/>
          </w:tcPr>
          <w:p w14:paraId="16294AA3" w14:textId="77777777" w:rsidR="00A65726" w:rsidRDefault="00A65726" w:rsidP="00E35871"/>
        </w:tc>
        <w:tc>
          <w:tcPr>
            <w:tcW w:w="797" w:type="dxa"/>
            <w:tcBorders>
              <w:left w:val="dashSmallGap" w:sz="4" w:space="0" w:color="auto"/>
            </w:tcBorders>
            <w:shd w:val="clear" w:color="auto" w:fill="E3F6E2"/>
          </w:tcPr>
          <w:p w14:paraId="4921163F" w14:textId="77777777" w:rsidR="00A65726" w:rsidRDefault="00A65726" w:rsidP="00E35871"/>
        </w:tc>
      </w:tr>
    </w:tbl>
    <w:p w14:paraId="04954C50" w14:textId="77777777" w:rsidR="00A65726" w:rsidRDefault="00A65726" w:rsidP="00E35871">
      <w:pPr>
        <w:spacing w:line="240" w:lineRule="auto"/>
      </w:pPr>
    </w:p>
    <w:p w14:paraId="6E9D55FA" w14:textId="2AAC863C" w:rsidR="00A65726" w:rsidRPr="00187BED" w:rsidRDefault="008E760F" w:rsidP="00E35871">
      <w:pPr>
        <w:pStyle w:val="Caption"/>
        <w:keepNext/>
        <w:numPr>
          <w:ilvl w:val="1"/>
          <w:numId w:val="17"/>
        </w:numPr>
        <w:spacing w:line="240" w:lineRule="auto"/>
        <w:jc w:val="left"/>
        <w:rPr>
          <w:rStyle w:val="Emphasis"/>
          <w:b/>
        </w:rPr>
      </w:pPr>
      <w:r>
        <w:rPr>
          <w:rStyle w:val="Emphasis"/>
          <w:b/>
          <w:caps w:val="0"/>
        </w:rPr>
        <w:t xml:space="preserve">Discuss any changes between the table above and </w:t>
      </w:r>
      <w:r w:rsidR="00187BED">
        <w:rPr>
          <w:rStyle w:val="Emphasis"/>
          <w:b/>
          <w:caps w:val="0"/>
        </w:rPr>
        <w:t xml:space="preserve">Table 1.1 in </w:t>
      </w:r>
      <w:r>
        <w:rPr>
          <w:rStyle w:val="Emphasis"/>
          <w:b/>
          <w:caps w:val="0"/>
        </w:rPr>
        <w:t>your Community</w:t>
      </w:r>
      <w:r w:rsidR="00187BED">
        <w:rPr>
          <w:rStyle w:val="Emphasis"/>
          <w:b/>
          <w:caps w:val="0"/>
        </w:rPr>
        <w:t xml:space="preserve"> Assessment Workbook. </w:t>
      </w:r>
      <w:r w:rsidR="00A65726" w:rsidRPr="00187BED">
        <w:rPr>
          <w:rStyle w:val="Emphasis"/>
          <w:b/>
          <w:caps w:val="0"/>
        </w:rPr>
        <w:t xml:space="preserve">Identify the steps you have taken </w:t>
      </w:r>
      <w:r w:rsidR="00187BED">
        <w:rPr>
          <w:rStyle w:val="Emphasis"/>
          <w:b/>
          <w:caps w:val="0"/>
        </w:rPr>
        <w:t>and</w:t>
      </w:r>
      <w:r w:rsidR="00A65726" w:rsidRPr="00187BED">
        <w:rPr>
          <w:rStyle w:val="Emphasis"/>
          <w:b/>
          <w:caps w:val="0"/>
        </w:rPr>
        <w:t xml:space="preserve"> will </w:t>
      </w:r>
      <w:r w:rsidR="0084011F">
        <w:rPr>
          <w:rStyle w:val="Emphasis"/>
          <w:b/>
          <w:caps w:val="0"/>
        </w:rPr>
        <w:t xml:space="preserve">continue to </w:t>
      </w:r>
      <w:r w:rsidR="00A65726" w:rsidRPr="00187BED">
        <w:rPr>
          <w:rStyle w:val="Emphasis"/>
          <w:b/>
          <w:caps w:val="0"/>
        </w:rPr>
        <w:t>take to enhance your knowledge in the areas above.</w:t>
      </w:r>
    </w:p>
    <w:tbl>
      <w:tblPr>
        <w:tblStyle w:val="TableGrid"/>
        <w:tblW w:w="0" w:type="auto"/>
        <w:tblLook w:val="04A0" w:firstRow="1" w:lastRow="0" w:firstColumn="1" w:lastColumn="0" w:noHBand="0" w:noVBand="1"/>
      </w:tblPr>
      <w:tblGrid>
        <w:gridCol w:w="9576"/>
      </w:tblGrid>
      <w:tr w:rsidR="00A65726" w14:paraId="105903D9" w14:textId="77777777" w:rsidTr="00583FB4">
        <w:tc>
          <w:tcPr>
            <w:tcW w:w="9576" w:type="dxa"/>
            <w:shd w:val="clear" w:color="auto" w:fill="E3F6E2"/>
          </w:tcPr>
          <w:p w14:paraId="24F84B83" w14:textId="77777777" w:rsidR="00A65726" w:rsidRDefault="00A65726" w:rsidP="00F03EAD"/>
          <w:p w14:paraId="6475A572" w14:textId="77777777" w:rsidR="00A65726" w:rsidRDefault="00A65726" w:rsidP="00F03EAD"/>
        </w:tc>
      </w:tr>
    </w:tbl>
    <w:p w14:paraId="41F551DB" w14:textId="77777777" w:rsidR="00A65726" w:rsidRDefault="00A65726" w:rsidP="00F03EAD">
      <w:pPr>
        <w:spacing w:line="240" w:lineRule="auto"/>
      </w:pPr>
      <w:r>
        <w:t xml:space="preserve"> </w:t>
      </w:r>
    </w:p>
    <w:p w14:paraId="7B5216F8" w14:textId="77777777" w:rsidR="00187BED" w:rsidRDefault="00187BED" w:rsidP="00E35871">
      <w:pPr>
        <w:pStyle w:val="Heading2"/>
        <w:spacing w:after="0" w:line="240" w:lineRule="auto"/>
      </w:pPr>
      <w:bookmarkStart w:id="15" w:name="_Toc473208486"/>
      <w:bookmarkStart w:id="16" w:name="_Toc473210316"/>
      <w:bookmarkStart w:id="17" w:name="_Toc473285416"/>
      <w:bookmarkStart w:id="18" w:name="_Toc471977665"/>
      <w:bookmarkStart w:id="19" w:name="_Toc471978295"/>
      <w:bookmarkStart w:id="20" w:name="_Toc473207549"/>
      <w:r>
        <w:t>Resources</w:t>
      </w:r>
      <w:bookmarkEnd w:id="15"/>
      <w:bookmarkEnd w:id="16"/>
      <w:bookmarkEnd w:id="17"/>
    </w:p>
    <w:p w14:paraId="42EABE70" w14:textId="77777777" w:rsidR="00A65726" w:rsidRPr="006A2764" w:rsidRDefault="00A65726" w:rsidP="00E35871">
      <w:pPr>
        <w:pStyle w:val="Heading4"/>
        <w:spacing w:line="240" w:lineRule="auto"/>
      </w:pPr>
      <w:bookmarkStart w:id="21" w:name="_Toc471978296"/>
      <w:bookmarkStart w:id="22" w:name="_Toc473207550"/>
      <w:bookmarkEnd w:id="18"/>
      <w:bookmarkEnd w:id="19"/>
      <w:bookmarkEnd w:id="20"/>
      <w:r w:rsidRPr="006A2764">
        <w:t>Leadership Development</w:t>
      </w:r>
      <w:bookmarkEnd w:id="21"/>
      <w:bookmarkEnd w:id="22"/>
      <w:r w:rsidRPr="006A2764">
        <w:t xml:space="preserve"> </w:t>
      </w:r>
    </w:p>
    <w:p w14:paraId="4298B843" w14:textId="77777777" w:rsidR="00A65726" w:rsidRPr="00CD0E9B" w:rsidRDefault="00A65726" w:rsidP="00E35871">
      <w:pPr>
        <w:spacing w:line="240" w:lineRule="auto"/>
        <w:jc w:val="left"/>
      </w:pPr>
      <w:r w:rsidRPr="00CD0E9B">
        <w:t>A community leader can be defined as someone who is self-aware, passionate about a particular cause and/or their community, and who is able to engage with others to achieve tangible outcomes for their community</w:t>
      </w:r>
      <w:r>
        <w:t xml:space="preserve">. </w:t>
      </w:r>
    </w:p>
    <w:p w14:paraId="77E1B98E" w14:textId="77777777" w:rsidR="00444239" w:rsidRDefault="00444239" w:rsidP="00E35871">
      <w:pPr>
        <w:spacing w:line="240" w:lineRule="auto"/>
        <w:jc w:val="left"/>
      </w:pPr>
    </w:p>
    <w:p w14:paraId="299866E9" w14:textId="7289AF5A" w:rsidR="00954825" w:rsidRDefault="00A65726" w:rsidP="00E35871">
      <w:pPr>
        <w:spacing w:line="240" w:lineRule="auto"/>
        <w:jc w:val="left"/>
      </w:pPr>
      <w:r>
        <w:t xml:space="preserve">As a PFS coordinator, you are considered a community leader.  </w:t>
      </w:r>
      <w:r w:rsidRPr="003317FB">
        <w:t>One of your most important responsibilities as a leader is to understand the needs of those around you</w:t>
      </w:r>
      <w:r w:rsidR="00F47D68">
        <w:t xml:space="preserve"> </w:t>
      </w:r>
      <w:r w:rsidR="00DE48EC">
        <w:t xml:space="preserve">(what’s in it for them) – </w:t>
      </w:r>
      <w:r w:rsidRPr="003317FB">
        <w:t>both</w:t>
      </w:r>
      <w:r w:rsidR="00DE48EC">
        <w:t xml:space="preserve"> </w:t>
      </w:r>
      <w:r w:rsidRPr="003317FB">
        <w:t xml:space="preserve">the people you work with and the community you serve. Understanding the needs will help you build morale and reach shared goals, while understanding the community's needs is a crucial first step in addressing them. </w:t>
      </w:r>
      <w:r>
        <w:t xml:space="preserve"> </w:t>
      </w:r>
    </w:p>
    <w:p w14:paraId="56B0C8E4" w14:textId="77777777" w:rsidR="00954825" w:rsidRDefault="00954825" w:rsidP="00E35871">
      <w:pPr>
        <w:spacing w:line="240" w:lineRule="auto"/>
        <w:jc w:val="left"/>
      </w:pPr>
    </w:p>
    <w:p w14:paraId="677791F2" w14:textId="77777777" w:rsidR="00DE48EC" w:rsidRDefault="00DE48EC" w:rsidP="00E35871">
      <w:pPr>
        <w:spacing w:line="240" w:lineRule="auto"/>
        <w:jc w:val="left"/>
        <w:rPr>
          <w:rFonts w:eastAsia="Times New Roman" w:cs="Arial"/>
          <w:color w:val="000000"/>
        </w:rPr>
      </w:pPr>
    </w:p>
    <w:p w14:paraId="5717C145" w14:textId="77777777" w:rsidR="00AB4137" w:rsidRDefault="00954825" w:rsidP="00E35871">
      <w:pPr>
        <w:spacing w:line="240" w:lineRule="auto"/>
        <w:jc w:val="left"/>
        <w:rPr>
          <w:rFonts w:eastAsia="Times New Roman" w:cs="Arial"/>
          <w:color w:val="000000"/>
        </w:rPr>
      </w:pPr>
      <w:r>
        <w:rPr>
          <w:rFonts w:eastAsia="Times New Roman" w:cs="Arial"/>
          <w:color w:val="000000"/>
        </w:rPr>
        <w:lastRenderedPageBreak/>
        <w:t>TA Resource</w:t>
      </w:r>
      <w:r w:rsidR="00AB4137">
        <w:rPr>
          <w:rFonts w:eastAsia="Times New Roman" w:cs="Arial"/>
          <w:color w:val="000000"/>
        </w:rPr>
        <w:t>s</w:t>
      </w:r>
    </w:p>
    <w:p w14:paraId="455E6A3A" w14:textId="77777777" w:rsidR="00AB4137" w:rsidRPr="00AB4137" w:rsidRDefault="00AB4137" w:rsidP="00E35871">
      <w:pPr>
        <w:pStyle w:val="ListParagraph"/>
        <w:numPr>
          <w:ilvl w:val="0"/>
          <w:numId w:val="14"/>
        </w:numPr>
        <w:spacing w:line="240" w:lineRule="auto"/>
        <w:ind w:hanging="270"/>
        <w:jc w:val="left"/>
        <w:rPr>
          <w:rFonts w:eastAsia="Times New Roman" w:cs="Arial"/>
          <w:color w:val="000000"/>
        </w:rPr>
      </w:pPr>
      <w:r>
        <w:rPr>
          <w:rFonts w:eastAsia="Times New Roman" w:cs="Arial"/>
          <w:color w:val="000000"/>
        </w:rPr>
        <w:t xml:space="preserve">Become a community leader: </w:t>
      </w:r>
      <w:hyperlink r:id="rId28" w:history="1">
        <w:r w:rsidRPr="00FF62D9">
          <w:rPr>
            <w:rStyle w:val="Hyperlink"/>
          </w:rPr>
          <w:t>http://ctb.ku.edu/en/table-of-contents/leadership/leadership-functions/become-community-leader/main</w:t>
        </w:r>
      </w:hyperlink>
      <w:r>
        <w:t>.</w:t>
      </w:r>
    </w:p>
    <w:p w14:paraId="521E1E11" w14:textId="77777777" w:rsidR="00AB4137" w:rsidRDefault="00AB4137" w:rsidP="00E35871">
      <w:pPr>
        <w:pStyle w:val="ListParagraph"/>
        <w:numPr>
          <w:ilvl w:val="0"/>
          <w:numId w:val="14"/>
        </w:numPr>
        <w:spacing w:line="240" w:lineRule="auto"/>
        <w:ind w:hanging="270"/>
        <w:jc w:val="left"/>
        <w:rPr>
          <w:rFonts w:eastAsia="Times New Roman" w:cs="Arial"/>
          <w:color w:val="000000"/>
        </w:rPr>
      </w:pPr>
      <w:r>
        <w:rPr>
          <w:rFonts w:eastAsia="Times New Roman" w:cs="Arial"/>
          <w:color w:val="000000"/>
        </w:rPr>
        <w:t xml:space="preserve">Developing leaders: </w:t>
      </w:r>
      <w:hyperlink r:id="rId29" w:history="1">
        <w:r w:rsidRPr="00010911">
          <w:rPr>
            <w:rStyle w:val="Hyperlink"/>
            <w:rFonts w:eastAsia="Times New Roman" w:cs="Arial"/>
          </w:rPr>
          <w:t>http://ctb.ku.edu/en/table-of-contents/leadership/leadership-ideas/plan-for-building-leadership/main</w:t>
        </w:r>
      </w:hyperlink>
      <w:r>
        <w:rPr>
          <w:rFonts w:eastAsia="Times New Roman" w:cs="Arial"/>
          <w:color w:val="000000"/>
        </w:rPr>
        <w:t xml:space="preserve"> </w:t>
      </w:r>
    </w:p>
    <w:p w14:paraId="646DE859" w14:textId="77777777" w:rsidR="00DE48EC" w:rsidRDefault="00DE48EC" w:rsidP="00E35871">
      <w:pPr>
        <w:pStyle w:val="ListParagraph"/>
        <w:spacing w:line="240" w:lineRule="auto"/>
        <w:ind w:left="360"/>
        <w:jc w:val="left"/>
        <w:rPr>
          <w:rFonts w:eastAsia="Times New Roman" w:cs="Arial"/>
          <w:color w:val="000000"/>
        </w:rPr>
      </w:pPr>
    </w:p>
    <w:p w14:paraId="3CE9EC98" w14:textId="77777777" w:rsidR="00DE48EC" w:rsidRPr="00CD0E9B" w:rsidRDefault="00DE48EC" w:rsidP="00E35871">
      <w:pPr>
        <w:pStyle w:val="Heading4"/>
        <w:spacing w:before="120" w:line="240" w:lineRule="auto"/>
      </w:pPr>
      <w:r w:rsidRPr="00CD0E9B">
        <w:t>Collaboration</w:t>
      </w:r>
    </w:p>
    <w:p w14:paraId="7526697E" w14:textId="77777777" w:rsidR="00DE48EC" w:rsidRPr="00D97A35" w:rsidRDefault="00DE48EC" w:rsidP="00E35871">
      <w:pPr>
        <w:shd w:val="clear" w:color="auto" w:fill="FFFFFF"/>
        <w:spacing w:line="240" w:lineRule="auto"/>
        <w:jc w:val="left"/>
        <w:rPr>
          <w:rFonts w:eastAsia="Times New Roman" w:cs="Arial"/>
          <w:color w:val="000000"/>
        </w:rPr>
      </w:pPr>
      <w:r w:rsidRPr="00D97A35">
        <w:rPr>
          <w:rFonts w:eastAsia="Times New Roman" w:cs="Arial"/>
          <w:color w:val="000000"/>
        </w:rPr>
        <w:t>In the prevention field, collaboration allows for partners with different perspectives to work together towards solving a common problem. This approach leverages the expertise of multiple groups and increases the likelihood that their collective efforts will bring about change.</w:t>
      </w:r>
    </w:p>
    <w:p w14:paraId="5DAA04A7" w14:textId="77777777" w:rsidR="00DE48EC" w:rsidRPr="00D97A35" w:rsidRDefault="00DE48EC" w:rsidP="00E35871">
      <w:pPr>
        <w:spacing w:line="240" w:lineRule="auto"/>
        <w:jc w:val="left"/>
        <w:rPr>
          <w:rStyle w:val="Emphasis"/>
          <w:rFonts w:cs="Arial"/>
          <w:bCs/>
          <w:sz w:val="20"/>
        </w:rPr>
      </w:pPr>
    </w:p>
    <w:p w14:paraId="5E815A80" w14:textId="77777777" w:rsidR="00DE48EC" w:rsidRPr="00D97A35" w:rsidRDefault="00DE48EC" w:rsidP="00E35871">
      <w:pPr>
        <w:shd w:val="clear" w:color="auto" w:fill="FFFFFF"/>
        <w:spacing w:line="240" w:lineRule="auto"/>
        <w:jc w:val="left"/>
        <w:rPr>
          <w:rFonts w:eastAsia="Times New Roman" w:cs="Arial"/>
          <w:color w:val="000000"/>
        </w:rPr>
      </w:pPr>
      <w:r w:rsidRPr="00D97A35">
        <w:rPr>
          <w:rFonts w:eastAsia="Times New Roman" w:cs="Arial"/>
          <w:color w:val="000000"/>
        </w:rPr>
        <w:t>You can enhance the effectiveness of your collaboration efforts by:</w:t>
      </w:r>
    </w:p>
    <w:p w14:paraId="2379C68E" w14:textId="77777777" w:rsidR="00DE48EC" w:rsidRPr="00D97A35" w:rsidRDefault="00DE48EC" w:rsidP="00E35871">
      <w:pPr>
        <w:pStyle w:val="ListParagraph"/>
        <w:numPr>
          <w:ilvl w:val="0"/>
          <w:numId w:val="14"/>
        </w:numPr>
        <w:spacing w:line="240" w:lineRule="auto"/>
        <w:ind w:hanging="270"/>
        <w:jc w:val="left"/>
        <w:rPr>
          <w:rFonts w:eastAsia="Times New Roman" w:cs="Arial"/>
          <w:color w:val="000000"/>
        </w:rPr>
      </w:pPr>
      <w:r w:rsidRPr="00D97A35">
        <w:rPr>
          <w:rFonts w:eastAsia="Times New Roman" w:cs="Arial"/>
          <w:color w:val="000000"/>
        </w:rPr>
        <w:t>Involving communities that are already mobilized or ready to engage in community change</w:t>
      </w:r>
      <w:r>
        <w:rPr>
          <w:rFonts w:eastAsia="Times New Roman" w:cs="Arial"/>
          <w:color w:val="000000"/>
        </w:rPr>
        <w:t>.</w:t>
      </w:r>
    </w:p>
    <w:p w14:paraId="11C2F833" w14:textId="77777777" w:rsidR="00DE48EC" w:rsidRPr="00D97A35" w:rsidRDefault="00DE48EC" w:rsidP="00E35871">
      <w:pPr>
        <w:pStyle w:val="ListParagraph"/>
        <w:numPr>
          <w:ilvl w:val="0"/>
          <w:numId w:val="14"/>
        </w:numPr>
        <w:spacing w:line="240" w:lineRule="auto"/>
        <w:ind w:hanging="270"/>
        <w:jc w:val="left"/>
        <w:rPr>
          <w:rFonts w:eastAsia="Times New Roman" w:cs="Arial"/>
          <w:color w:val="000000"/>
        </w:rPr>
      </w:pPr>
      <w:r w:rsidRPr="00D97A35">
        <w:rPr>
          <w:rFonts w:eastAsia="Times New Roman" w:cs="Arial"/>
          <w:color w:val="000000"/>
        </w:rPr>
        <w:t>Combining collaboration with communications and education strategies. This can increase public awareness of a particular issue or program, attract community support, reinforce prevention messages, and keep the public informed of program progress.</w:t>
      </w:r>
    </w:p>
    <w:p w14:paraId="7FB8825B" w14:textId="77777777" w:rsidR="00DE48EC" w:rsidRDefault="00DE48EC" w:rsidP="00E35871">
      <w:pPr>
        <w:pStyle w:val="ListParagraph"/>
        <w:numPr>
          <w:ilvl w:val="0"/>
          <w:numId w:val="14"/>
        </w:numPr>
        <w:spacing w:line="240" w:lineRule="auto"/>
        <w:ind w:hanging="270"/>
        <w:jc w:val="left"/>
        <w:rPr>
          <w:rFonts w:eastAsia="Times New Roman" w:cs="Arial"/>
          <w:color w:val="000000"/>
        </w:rPr>
      </w:pPr>
      <w:r w:rsidRPr="00D97A35">
        <w:rPr>
          <w:rFonts w:eastAsia="Times New Roman" w:cs="Arial"/>
          <w:color w:val="000000"/>
        </w:rPr>
        <w:t>Looking at what the people around you are already doing to prevent substance use disorders and build on their efforts. You can learn from both their successes and their mistakes.</w:t>
      </w:r>
    </w:p>
    <w:p w14:paraId="68745AB3" w14:textId="77777777" w:rsidR="00A65726" w:rsidRPr="006A2764" w:rsidRDefault="00A65726" w:rsidP="00E35871">
      <w:pPr>
        <w:pStyle w:val="Title"/>
      </w:pPr>
      <w:r>
        <w:br w:type="page"/>
      </w:r>
      <w:r>
        <w:lastRenderedPageBreak/>
        <w:t xml:space="preserve"> </w:t>
      </w:r>
      <w:r w:rsidR="001A1A45">
        <w:t>Building Coalition Capacity</w:t>
      </w:r>
    </w:p>
    <w:p w14:paraId="52C86DC7" w14:textId="77777777" w:rsidR="00D97A35" w:rsidRDefault="00D97A35" w:rsidP="00E35871">
      <w:pPr>
        <w:pStyle w:val="BodyText"/>
        <w:spacing w:line="240" w:lineRule="auto"/>
        <w:rPr>
          <w:rFonts w:ascii="Arial" w:hAnsi="Arial" w:cs="Arial"/>
          <w:b/>
          <w:bCs/>
          <w:sz w:val="20"/>
          <w:szCs w:val="20"/>
        </w:rPr>
      </w:pPr>
    </w:p>
    <w:p w14:paraId="6E284295" w14:textId="42A5DB65" w:rsidR="00A65726" w:rsidRDefault="00D97A35" w:rsidP="00E35871">
      <w:pPr>
        <w:pStyle w:val="BodyText"/>
        <w:spacing w:line="240" w:lineRule="auto"/>
        <w:rPr>
          <w:rFonts w:ascii="Arial" w:hAnsi="Arial" w:cs="Arial"/>
          <w:sz w:val="20"/>
          <w:szCs w:val="20"/>
        </w:rPr>
      </w:pPr>
      <w:bookmarkStart w:id="23" w:name="_Toc471978297"/>
      <w:bookmarkStart w:id="24" w:name="_Toc473207551"/>
      <w:bookmarkStart w:id="25" w:name="_Toc473208487"/>
      <w:bookmarkStart w:id="26" w:name="_Toc473210317"/>
      <w:bookmarkStart w:id="27" w:name="_Toc473285417"/>
      <w:r w:rsidRPr="00187BED">
        <w:rPr>
          <w:rStyle w:val="Heading2Char"/>
        </w:rPr>
        <w:t>What are Community C</w:t>
      </w:r>
      <w:r w:rsidR="00A65726" w:rsidRPr="00187BED">
        <w:rPr>
          <w:rStyle w:val="Heading2Char"/>
        </w:rPr>
        <w:t>oalitions?</w:t>
      </w:r>
      <w:r w:rsidR="00A65726" w:rsidRPr="00187BED">
        <w:rPr>
          <w:rStyle w:val="Heading2Char"/>
          <w:rFonts w:ascii="MS Gothic" w:eastAsia="MS Gothic" w:hAnsi="MS Gothic" w:cs="MS Gothic" w:hint="eastAsia"/>
        </w:rPr>
        <w:t> </w:t>
      </w:r>
      <w:bookmarkEnd w:id="23"/>
      <w:bookmarkEnd w:id="24"/>
      <w:bookmarkEnd w:id="25"/>
      <w:bookmarkEnd w:id="26"/>
      <w:bookmarkEnd w:id="27"/>
      <w:r w:rsidR="00A65726" w:rsidRPr="00187BED">
        <w:rPr>
          <w:rStyle w:val="Heading2Char"/>
        </w:rPr>
        <w:br/>
      </w:r>
      <w:r w:rsidR="00A65726" w:rsidRPr="00D97A35">
        <w:rPr>
          <w:rFonts w:ascii="Arial" w:hAnsi="Arial" w:cs="Arial"/>
          <w:sz w:val="20"/>
          <w:szCs w:val="20"/>
        </w:rPr>
        <w:t xml:space="preserve">Community coalitions </w:t>
      </w:r>
      <w:r w:rsidR="00BA6B06">
        <w:rPr>
          <w:rFonts w:ascii="Arial" w:hAnsi="Arial" w:cs="Arial"/>
          <w:sz w:val="20"/>
          <w:szCs w:val="20"/>
        </w:rPr>
        <w:t>can include</w:t>
      </w:r>
      <w:r w:rsidR="00E65157">
        <w:rPr>
          <w:rFonts w:ascii="Arial" w:hAnsi="Arial" w:cs="Arial"/>
          <w:sz w:val="20"/>
          <w:szCs w:val="20"/>
        </w:rPr>
        <w:t xml:space="preserve"> </w:t>
      </w:r>
      <w:r w:rsidR="00A65726" w:rsidRPr="00D97A35">
        <w:rPr>
          <w:rFonts w:ascii="Arial" w:hAnsi="Arial" w:cs="Arial"/>
          <w:sz w:val="20"/>
          <w:szCs w:val="20"/>
        </w:rPr>
        <w:t>parents, teachers, law enforcement, businesses, religious leaders, health providers and other community activists who are mobilizing at the local level to make their communities safer, healthier and drug-free.</w:t>
      </w:r>
    </w:p>
    <w:p w14:paraId="198F3F6C" w14:textId="77777777" w:rsidR="00F15A0E" w:rsidRPr="00D97A35" w:rsidRDefault="00F15A0E" w:rsidP="00E35871">
      <w:pPr>
        <w:pStyle w:val="BodyText"/>
        <w:spacing w:after="0" w:line="240" w:lineRule="auto"/>
        <w:rPr>
          <w:b/>
          <w:smallCaps/>
          <w:spacing w:val="5"/>
          <w:sz w:val="36"/>
          <w:szCs w:val="32"/>
        </w:rPr>
      </w:pPr>
    </w:p>
    <w:p w14:paraId="2780DE4A" w14:textId="32C991DB" w:rsidR="00A65726" w:rsidRDefault="00A65726" w:rsidP="00E35871">
      <w:pPr>
        <w:pStyle w:val="BodyText"/>
        <w:spacing w:after="0" w:line="240" w:lineRule="auto"/>
        <w:rPr>
          <w:rFonts w:ascii="Arial" w:hAnsi="Arial" w:cs="Arial"/>
          <w:sz w:val="20"/>
          <w:szCs w:val="20"/>
        </w:rPr>
      </w:pPr>
      <w:bookmarkStart w:id="28" w:name="_Toc473207552"/>
      <w:bookmarkStart w:id="29" w:name="_Toc471978298"/>
      <w:bookmarkStart w:id="30" w:name="_Toc473208488"/>
      <w:bookmarkStart w:id="31" w:name="_Toc473210318"/>
      <w:bookmarkStart w:id="32" w:name="_Toc473285418"/>
      <w:r w:rsidRPr="00187BED">
        <w:rPr>
          <w:rStyle w:val="Heading2Char"/>
        </w:rPr>
        <w:t>How do coalitions make a difference in communities?</w:t>
      </w:r>
      <w:bookmarkEnd w:id="28"/>
      <w:r w:rsidRPr="00D97A35">
        <w:rPr>
          <w:rStyle w:val="Heading2Char"/>
          <w:rFonts w:hint="eastAsia"/>
        </w:rPr>
        <w:t xml:space="preserve"> </w:t>
      </w:r>
      <w:r w:rsidRPr="00D97A35">
        <w:rPr>
          <w:rStyle w:val="Heading2Char"/>
          <w:rFonts w:ascii="MS Gothic" w:eastAsia="MS Gothic" w:hAnsi="MS Gothic" w:cs="MS Gothic" w:hint="eastAsia"/>
        </w:rPr>
        <w:t> </w:t>
      </w:r>
      <w:bookmarkEnd w:id="29"/>
      <w:bookmarkEnd w:id="30"/>
      <w:bookmarkEnd w:id="31"/>
      <w:bookmarkEnd w:id="32"/>
      <w:r w:rsidRPr="00D97A35">
        <w:rPr>
          <w:rFonts w:ascii="Arial" w:hAnsi="Arial" w:cs="Arial"/>
          <w:sz w:val="20"/>
          <w:szCs w:val="20"/>
        </w:rPr>
        <w:br/>
        <w:t xml:space="preserve">Coalition building is a strategy that promotes coordination and collaboration and makes efficient use of limited community resources. By connecting multiple sectors of the community in a comprehensive approach, community coalitions </w:t>
      </w:r>
      <w:r w:rsidR="003114FA">
        <w:rPr>
          <w:rFonts w:ascii="Arial" w:hAnsi="Arial" w:cs="Arial"/>
          <w:sz w:val="20"/>
          <w:szCs w:val="20"/>
        </w:rPr>
        <w:t>can achieve</w:t>
      </w:r>
      <w:r w:rsidRPr="00D97A35">
        <w:rPr>
          <w:rFonts w:ascii="Arial" w:hAnsi="Arial" w:cs="Arial"/>
          <w:sz w:val="20"/>
          <w:szCs w:val="20"/>
        </w:rPr>
        <w:t xml:space="preserve"> real outcomes.</w:t>
      </w:r>
    </w:p>
    <w:p w14:paraId="15DC7E5F" w14:textId="77777777" w:rsidR="00187BED" w:rsidRPr="00D97A35" w:rsidRDefault="00187BED" w:rsidP="00E35871">
      <w:pPr>
        <w:pStyle w:val="BodyText"/>
        <w:spacing w:after="0" w:line="240" w:lineRule="auto"/>
        <w:rPr>
          <w:rFonts w:ascii="Arial" w:hAnsi="Arial" w:cs="Arial"/>
          <w:sz w:val="20"/>
          <w:szCs w:val="20"/>
        </w:rPr>
      </w:pPr>
    </w:p>
    <w:p w14:paraId="46E8D2E9" w14:textId="5D2B39A3" w:rsidR="00A65726" w:rsidRPr="007B6601" w:rsidRDefault="00A65726" w:rsidP="00E35871">
      <w:pPr>
        <w:pStyle w:val="BodyText"/>
        <w:spacing w:after="0" w:line="240" w:lineRule="auto"/>
        <w:rPr>
          <w:rFonts w:ascii="Arial" w:hAnsi="Arial" w:cs="Arial"/>
          <w:sz w:val="20"/>
          <w:szCs w:val="20"/>
        </w:rPr>
      </w:pPr>
      <w:r w:rsidRPr="007B6601">
        <w:rPr>
          <w:rFonts w:ascii="Arial" w:hAnsi="Arial" w:cs="Arial"/>
          <w:bCs/>
          <w:sz w:val="20"/>
          <w:szCs w:val="20"/>
        </w:rPr>
        <w:t xml:space="preserve">As part of the ND PFS, you are required to establish, enhance, or maintain a coalition to serve as a local advisory or workgroup. </w:t>
      </w:r>
      <w:r w:rsidRPr="007B6601">
        <w:rPr>
          <w:rFonts w:ascii="Arial" w:hAnsi="Arial" w:cs="Arial"/>
          <w:sz w:val="20"/>
          <w:szCs w:val="20"/>
        </w:rPr>
        <w:t xml:space="preserve">Studies have shown coalitions that effectively engage residents and partners develop more resources and achieve better results. Your </w:t>
      </w:r>
      <w:r w:rsidR="003114FA">
        <w:rPr>
          <w:rFonts w:ascii="Arial" w:hAnsi="Arial" w:cs="Arial"/>
          <w:sz w:val="20"/>
          <w:szCs w:val="20"/>
        </w:rPr>
        <w:t>established coalition/</w:t>
      </w:r>
      <w:r w:rsidRPr="007B6601">
        <w:rPr>
          <w:rFonts w:ascii="Arial" w:hAnsi="Arial" w:cs="Arial"/>
          <w:sz w:val="20"/>
          <w:szCs w:val="20"/>
        </w:rPr>
        <w:t xml:space="preserve">workgroup will need to have the capacity to assist with the work.  </w:t>
      </w:r>
    </w:p>
    <w:p w14:paraId="6CF00AA9" w14:textId="77777777" w:rsidR="00A65726" w:rsidRPr="00D97A35" w:rsidRDefault="00A65726" w:rsidP="00E35871">
      <w:pPr>
        <w:pStyle w:val="Heading1"/>
        <w:spacing w:line="240" w:lineRule="auto"/>
        <w:rPr>
          <w:rFonts w:ascii="Arial" w:hAnsi="Arial" w:cs="Arial"/>
          <w:sz w:val="20"/>
          <w:szCs w:val="20"/>
        </w:rPr>
      </w:pPr>
    </w:p>
    <w:p w14:paraId="4FD5E350" w14:textId="77777777" w:rsidR="00187BED" w:rsidRDefault="00187BED" w:rsidP="00E35871">
      <w:pPr>
        <w:spacing w:after="200" w:line="240" w:lineRule="auto"/>
        <w:rPr>
          <w:rFonts w:asciiTheme="minorHAnsi" w:hAnsiTheme="minorHAnsi"/>
          <w:b/>
          <w:smallCaps/>
          <w:spacing w:val="5"/>
          <w:sz w:val="36"/>
          <w:szCs w:val="32"/>
        </w:rPr>
      </w:pPr>
      <w:r>
        <w:br w:type="page"/>
      </w:r>
    </w:p>
    <w:p w14:paraId="5B7E5FE2" w14:textId="77777777" w:rsidR="00A65726" w:rsidRPr="00D97A35" w:rsidRDefault="00187BED" w:rsidP="00187BED">
      <w:pPr>
        <w:pStyle w:val="Heading1"/>
        <w:numPr>
          <w:ilvl w:val="0"/>
          <w:numId w:val="2"/>
        </w:numPr>
      </w:pPr>
      <w:bookmarkStart w:id="33" w:name="_Toc473285419"/>
      <w:r>
        <w:lastRenderedPageBreak/>
        <w:t>Coalition Resources</w:t>
      </w:r>
      <w:bookmarkEnd w:id="33"/>
    </w:p>
    <w:p w14:paraId="79ED4CC8" w14:textId="78EA25FB" w:rsidR="00E35871" w:rsidRPr="00E35871" w:rsidRDefault="00E35871" w:rsidP="00E35871">
      <w:pPr>
        <w:pStyle w:val="BodyText"/>
        <w:spacing w:after="0" w:line="240" w:lineRule="auto"/>
        <w:rPr>
          <w:rFonts w:ascii="Arial" w:hAnsi="Arial" w:cs="Arial"/>
          <w:bCs/>
          <w:sz w:val="20"/>
          <w:szCs w:val="20"/>
        </w:rPr>
      </w:pPr>
      <w:r w:rsidRPr="00E35871">
        <w:rPr>
          <w:rFonts w:ascii="Arial" w:hAnsi="Arial" w:cs="Arial"/>
          <w:bCs/>
          <w:sz w:val="20"/>
          <w:szCs w:val="20"/>
        </w:rPr>
        <w:t>In this section, you will look at two types of coalition resources:</w:t>
      </w:r>
    </w:p>
    <w:p w14:paraId="1FA786C6" w14:textId="08BF1853" w:rsidR="00E35871" w:rsidRPr="00E35871" w:rsidRDefault="00E35871" w:rsidP="00E35871">
      <w:pPr>
        <w:pStyle w:val="BodyText"/>
        <w:numPr>
          <w:ilvl w:val="0"/>
          <w:numId w:val="24"/>
        </w:numPr>
        <w:spacing w:after="0" w:line="240" w:lineRule="auto"/>
        <w:rPr>
          <w:rFonts w:ascii="Arial" w:hAnsi="Arial" w:cs="Arial"/>
          <w:bCs/>
          <w:sz w:val="20"/>
          <w:szCs w:val="20"/>
        </w:rPr>
      </w:pPr>
      <w:r w:rsidRPr="00E35871">
        <w:rPr>
          <w:rFonts w:ascii="Arial" w:hAnsi="Arial" w:cs="Arial"/>
          <w:bCs/>
          <w:sz w:val="20"/>
          <w:szCs w:val="20"/>
        </w:rPr>
        <w:t>Structure</w:t>
      </w:r>
    </w:p>
    <w:p w14:paraId="075BEDCB" w14:textId="2B16A6BD" w:rsidR="00E35871" w:rsidRPr="005374F7" w:rsidRDefault="00E35871" w:rsidP="00E35871">
      <w:pPr>
        <w:pStyle w:val="BodyText"/>
        <w:numPr>
          <w:ilvl w:val="0"/>
          <w:numId w:val="24"/>
        </w:numPr>
        <w:spacing w:after="0" w:line="240" w:lineRule="auto"/>
        <w:rPr>
          <w:rFonts w:ascii="Arial" w:hAnsi="Arial" w:cs="Arial"/>
          <w:bCs/>
          <w:sz w:val="20"/>
          <w:szCs w:val="20"/>
        </w:rPr>
      </w:pPr>
      <w:r w:rsidRPr="00E35871">
        <w:rPr>
          <w:rFonts w:ascii="Arial" w:hAnsi="Arial" w:cs="Arial"/>
          <w:bCs/>
          <w:sz w:val="20"/>
          <w:szCs w:val="20"/>
        </w:rPr>
        <w:t>Members</w:t>
      </w:r>
    </w:p>
    <w:p w14:paraId="1A31498E" w14:textId="77987798" w:rsidR="00CA7C32" w:rsidRDefault="00752180" w:rsidP="00E35871">
      <w:pPr>
        <w:pStyle w:val="Heading2"/>
      </w:pPr>
      <w:r>
        <w:t>Structure</w:t>
      </w:r>
      <w:r w:rsidR="00CA7C32">
        <w:t xml:space="preserve"> </w:t>
      </w:r>
    </w:p>
    <w:p w14:paraId="6FDF8800" w14:textId="77777777" w:rsidR="00CA7C32" w:rsidRDefault="00752180" w:rsidP="00E35871">
      <w:pPr>
        <w:pStyle w:val="BodyText"/>
        <w:spacing w:after="0" w:line="240" w:lineRule="auto"/>
        <w:rPr>
          <w:rFonts w:ascii="Arial" w:hAnsi="Arial" w:cs="Arial"/>
          <w:bCs/>
          <w:sz w:val="20"/>
          <w:szCs w:val="20"/>
        </w:rPr>
      </w:pPr>
      <w:r>
        <w:rPr>
          <w:rFonts w:ascii="Arial" w:hAnsi="Arial" w:cs="Arial"/>
          <w:bCs/>
          <w:sz w:val="20"/>
          <w:szCs w:val="20"/>
        </w:rPr>
        <w:t>Coalition structure can best be described as a</w:t>
      </w:r>
      <w:r w:rsidR="00CA7C32" w:rsidRPr="00CA7C32">
        <w:rPr>
          <w:rFonts w:ascii="Arial" w:hAnsi="Arial" w:cs="Arial"/>
          <w:bCs/>
          <w:sz w:val="20"/>
          <w:szCs w:val="20"/>
        </w:rPr>
        <w:t xml:space="preserve"> framework around which the group is organized</w:t>
      </w:r>
      <w:r>
        <w:rPr>
          <w:rFonts w:ascii="Arial" w:hAnsi="Arial" w:cs="Arial"/>
          <w:bCs/>
          <w:sz w:val="20"/>
          <w:szCs w:val="20"/>
        </w:rPr>
        <w:t xml:space="preserve"> and functions</w:t>
      </w:r>
      <w:r w:rsidR="00CA7C32" w:rsidRPr="00CA7C32">
        <w:rPr>
          <w:rFonts w:ascii="Arial" w:hAnsi="Arial" w:cs="Arial"/>
          <w:bCs/>
          <w:sz w:val="20"/>
          <w:szCs w:val="20"/>
        </w:rPr>
        <w:t xml:space="preserve">. </w:t>
      </w:r>
      <w:r w:rsidR="003114FA">
        <w:rPr>
          <w:rFonts w:ascii="Arial" w:hAnsi="Arial" w:cs="Arial"/>
          <w:bCs/>
          <w:sz w:val="20"/>
          <w:szCs w:val="20"/>
        </w:rPr>
        <w:t>It is</w:t>
      </w:r>
      <w:r w:rsidR="00CA7C32" w:rsidRPr="00CA7C32">
        <w:rPr>
          <w:rFonts w:ascii="Arial" w:hAnsi="Arial" w:cs="Arial"/>
          <w:bCs/>
          <w:sz w:val="20"/>
          <w:szCs w:val="20"/>
        </w:rPr>
        <w:t xml:space="preserve"> the operating manual that tells members how the organization is put together and how it works. </w:t>
      </w:r>
      <w:r>
        <w:rPr>
          <w:rFonts w:ascii="Arial" w:hAnsi="Arial" w:cs="Arial"/>
          <w:bCs/>
          <w:sz w:val="20"/>
          <w:szCs w:val="20"/>
        </w:rPr>
        <w:t xml:space="preserve">Structure can explain how new </w:t>
      </w:r>
      <w:r w:rsidR="00CA7C32" w:rsidRPr="00CA7C32">
        <w:rPr>
          <w:rFonts w:ascii="Arial" w:hAnsi="Arial" w:cs="Arial"/>
          <w:bCs/>
          <w:sz w:val="20"/>
          <w:szCs w:val="20"/>
        </w:rPr>
        <w:t xml:space="preserve">members are </w:t>
      </w:r>
      <w:r w:rsidR="003114FA" w:rsidRPr="00CA7C32">
        <w:rPr>
          <w:rFonts w:ascii="Arial" w:hAnsi="Arial" w:cs="Arial"/>
          <w:bCs/>
          <w:sz w:val="20"/>
          <w:szCs w:val="20"/>
        </w:rPr>
        <w:t>established</w:t>
      </w:r>
      <w:r w:rsidR="00CA7C32" w:rsidRPr="00CA7C32">
        <w:rPr>
          <w:rFonts w:ascii="Arial" w:hAnsi="Arial" w:cs="Arial"/>
          <w:bCs/>
          <w:sz w:val="20"/>
          <w:szCs w:val="20"/>
        </w:rPr>
        <w:t xml:space="preserve">, how </w:t>
      </w:r>
      <w:r>
        <w:rPr>
          <w:rFonts w:ascii="Arial" w:hAnsi="Arial" w:cs="Arial"/>
          <w:bCs/>
          <w:sz w:val="20"/>
          <w:szCs w:val="20"/>
        </w:rPr>
        <w:t>roles are decided</w:t>
      </w:r>
      <w:r w:rsidR="00CA7C32" w:rsidRPr="00CA7C32">
        <w:rPr>
          <w:rFonts w:ascii="Arial" w:hAnsi="Arial" w:cs="Arial"/>
          <w:bCs/>
          <w:sz w:val="20"/>
          <w:szCs w:val="20"/>
        </w:rPr>
        <w:t>, how decisions are made</w:t>
      </w:r>
      <w:r>
        <w:rPr>
          <w:rFonts w:ascii="Arial" w:hAnsi="Arial" w:cs="Arial"/>
          <w:bCs/>
          <w:sz w:val="20"/>
          <w:szCs w:val="20"/>
        </w:rPr>
        <w:t>, and what activities people are going to do</w:t>
      </w:r>
      <w:r w:rsidR="00CA7C32" w:rsidRPr="00CA7C32">
        <w:rPr>
          <w:rFonts w:ascii="Arial" w:hAnsi="Arial" w:cs="Arial"/>
          <w:bCs/>
          <w:sz w:val="20"/>
          <w:szCs w:val="20"/>
        </w:rPr>
        <w:t>.</w:t>
      </w:r>
    </w:p>
    <w:p w14:paraId="2A840BB0" w14:textId="77777777" w:rsidR="00E35871" w:rsidRDefault="00E35871" w:rsidP="00E35871">
      <w:pPr>
        <w:pStyle w:val="BodyText"/>
        <w:spacing w:after="0" w:line="240" w:lineRule="auto"/>
        <w:rPr>
          <w:rFonts w:ascii="Arial" w:hAnsi="Arial" w:cs="Arial"/>
          <w:bCs/>
          <w:sz w:val="20"/>
          <w:szCs w:val="20"/>
        </w:rPr>
      </w:pPr>
    </w:p>
    <w:p w14:paraId="32F3C1D9" w14:textId="77777777" w:rsidR="00CA7C32" w:rsidRPr="00F15A0E" w:rsidRDefault="00752180" w:rsidP="00E35871">
      <w:pPr>
        <w:pStyle w:val="Heading6"/>
        <w:spacing w:line="240" w:lineRule="auto"/>
        <w:rPr>
          <w:color w:val="auto"/>
        </w:rPr>
      </w:pPr>
      <w:r w:rsidRPr="00F15A0E">
        <w:rPr>
          <w:color w:val="auto"/>
        </w:rPr>
        <w:t>Why is structure important</w:t>
      </w:r>
      <w:r w:rsidR="00CA7C32" w:rsidRPr="00F15A0E">
        <w:rPr>
          <w:color w:val="auto"/>
        </w:rPr>
        <w:t>?</w:t>
      </w:r>
    </w:p>
    <w:p w14:paraId="6FDE9605" w14:textId="5E4F0438" w:rsidR="00BA6B06" w:rsidRDefault="00CA7C32" w:rsidP="00E35871">
      <w:pPr>
        <w:pStyle w:val="BodyText"/>
        <w:spacing w:after="0" w:line="240" w:lineRule="auto"/>
        <w:rPr>
          <w:rFonts w:ascii="Arial" w:hAnsi="Arial" w:cs="Arial"/>
          <w:bCs/>
          <w:sz w:val="20"/>
          <w:szCs w:val="20"/>
        </w:rPr>
      </w:pPr>
      <w:r w:rsidRPr="00CA7C32">
        <w:rPr>
          <w:rFonts w:ascii="Arial" w:hAnsi="Arial" w:cs="Arial"/>
          <w:bCs/>
          <w:sz w:val="20"/>
          <w:szCs w:val="20"/>
        </w:rPr>
        <w:t xml:space="preserve">Structure </w:t>
      </w:r>
      <w:r w:rsidR="003114FA">
        <w:rPr>
          <w:rFonts w:ascii="Arial" w:hAnsi="Arial" w:cs="Arial"/>
          <w:bCs/>
          <w:sz w:val="20"/>
          <w:szCs w:val="20"/>
        </w:rPr>
        <w:t>provides</w:t>
      </w:r>
      <w:r w:rsidRPr="00CA7C32">
        <w:rPr>
          <w:rFonts w:ascii="Arial" w:hAnsi="Arial" w:cs="Arial"/>
          <w:bCs/>
          <w:sz w:val="20"/>
          <w:szCs w:val="20"/>
        </w:rPr>
        <w:t xml:space="preserve"> members clear guidelines for </w:t>
      </w:r>
      <w:r w:rsidR="003114FA">
        <w:rPr>
          <w:rFonts w:ascii="Arial" w:hAnsi="Arial" w:cs="Arial"/>
          <w:bCs/>
          <w:sz w:val="20"/>
          <w:szCs w:val="20"/>
        </w:rPr>
        <w:t>what to expect and</w:t>
      </w:r>
      <w:r w:rsidR="007612A2">
        <w:rPr>
          <w:rFonts w:ascii="Arial" w:hAnsi="Arial" w:cs="Arial"/>
          <w:bCs/>
          <w:sz w:val="20"/>
          <w:szCs w:val="20"/>
        </w:rPr>
        <w:t xml:space="preserve"> </w:t>
      </w:r>
      <w:r w:rsidRPr="00CA7C32">
        <w:rPr>
          <w:rFonts w:ascii="Arial" w:hAnsi="Arial" w:cs="Arial"/>
          <w:bCs/>
          <w:sz w:val="20"/>
          <w:szCs w:val="20"/>
        </w:rPr>
        <w:t xml:space="preserve">how to proceed. A clearly-established structure gives the group a means to maintain order </w:t>
      </w:r>
      <w:r w:rsidR="00752180">
        <w:rPr>
          <w:rFonts w:ascii="Arial" w:hAnsi="Arial" w:cs="Arial"/>
          <w:bCs/>
          <w:sz w:val="20"/>
          <w:szCs w:val="20"/>
        </w:rPr>
        <w:t>and focus efforts</w:t>
      </w:r>
      <w:r w:rsidRPr="00CA7C32">
        <w:rPr>
          <w:rFonts w:ascii="Arial" w:hAnsi="Arial" w:cs="Arial"/>
          <w:bCs/>
          <w:sz w:val="20"/>
          <w:szCs w:val="20"/>
        </w:rPr>
        <w:t>.</w:t>
      </w:r>
      <w:r w:rsidR="00E35871">
        <w:rPr>
          <w:rFonts w:ascii="Arial" w:hAnsi="Arial" w:cs="Arial"/>
          <w:bCs/>
          <w:sz w:val="20"/>
          <w:szCs w:val="20"/>
        </w:rPr>
        <w:t xml:space="preserve"> </w:t>
      </w:r>
      <w:r w:rsidRPr="00CA7C32">
        <w:rPr>
          <w:rFonts w:ascii="Arial" w:hAnsi="Arial" w:cs="Arial"/>
          <w:bCs/>
          <w:sz w:val="20"/>
          <w:szCs w:val="20"/>
        </w:rPr>
        <w:t xml:space="preserve">Structure </w:t>
      </w:r>
      <w:r w:rsidR="00752180">
        <w:rPr>
          <w:rFonts w:ascii="Arial" w:hAnsi="Arial" w:cs="Arial"/>
          <w:bCs/>
          <w:sz w:val="20"/>
          <w:szCs w:val="20"/>
        </w:rPr>
        <w:t>brings</w:t>
      </w:r>
      <w:r w:rsidRPr="00CA7C32">
        <w:rPr>
          <w:rFonts w:ascii="Arial" w:hAnsi="Arial" w:cs="Arial"/>
          <w:bCs/>
          <w:sz w:val="20"/>
          <w:szCs w:val="20"/>
        </w:rPr>
        <w:t xml:space="preserve"> members together. It gives meaning and identity to the people who join the group, as well as to the group itself.</w:t>
      </w:r>
      <w:r w:rsidR="00752180">
        <w:rPr>
          <w:rFonts w:ascii="Arial" w:hAnsi="Arial" w:cs="Arial"/>
          <w:bCs/>
          <w:sz w:val="20"/>
          <w:szCs w:val="20"/>
        </w:rPr>
        <w:t xml:space="preserve"> Coalitions and workgroups with good structure are often times more successful than those that offer no structure or organization.</w:t>
      </w:r>
      <w:r w:rsidR="00E35871">
        <w:rPr>
          <w:rFonts w:ascii="Arial" w:hAnsi="Arial" w:cs="Arial"/>
          <w:bCs/>
          <w:sz w:val="20"/>
          <w:szCs w:val="20"/>
        </w:rPr>
        <w:t xml:space="preserve"> </w:t>
      </w:r>
      <w:r w:rsidR="00BA6B06" w:rsidRPr="00BA6B06">
        <w:rPr>
          <w:rFonts w:ascii="Arial" w:hAnsi="Arial" w:cs="Arial"/>
          <w:bCs/>
          <w:sz w:val="20"/>
          <w:szCs w:val="20"/>
        </w:rPr>
        <w:t>You may want to ask members for ideas about structure. Perhaps your group would benefit from some workgroups so that the large group isn’t trying to do it all.</w:t>
      </w:r>
    </w:p>
    <w:p w14:paraId="26C1230D" w14:textId="77777777" w:rsidR="00E35871" w:rsidRPr="00CA7C32" w:rsidRDefault="00E35871" w:rsidP="00E35871">
      <w:pPr>
        <w:pStyle w:val="BodyText"/>
        <w:spacing w:after="0" w:line="240" w:lineRule="auto"/>
        <w:rPr>
          <w:rFonts w:ascii="Arial" w:hAnsi="Arial" w:cs="Arial"/>
          <w:bCs/>
          <w:sz w:val="20"/>
          <w:szCs w:val="20"/>
        </w:rPr>
      </w:pPr>
    </w:p>
    <w:p w14:paraId="72E76A61" w14:textId="77777777" w:rsidR="00975B05" w:rsidRDefault="00975B05" w:rsidP="00E35871">
      <w:pPr>
        <w:pStyle w:val="Heading6"/>
        <w:rPr>
          <w:color w:val="auto"/>
        </w:rPr>
      </w:pPr>
      <w:r w:rsidRPr="00F15A0E">
        <w:rPr>
          <w:color w:val="auto"/>
        </w:rPr>
        <w:t>Organizational chart</w:t>
      </w:r>
    </w:p>
    <w:p w14:paraId="7E314A79" w14:textId="14B0FE47" w:rsidR="00BA6B06" w:rsidRPr="00BA6B06" w:rsidRDefault="00BA6B06" w:rsidP="00E35871">
      <w:pPr>
        <w:spacing w:line="240" w:lineRule="auto"/>
        <w:rPr>
          <w:rFonts w:eastAsiaTheme="minorHAnsi" w:cs="Arial"/>
          <w:bCs/>
        </w:rPr>
      </w:pPr>
      <w:r w:rsidRPr="00BA6B06">
        <w:rPr>
          <w:rFonts w:eastAsiaTheme="minorHAnsi" w:cs="Arial"/>
          <w:bCs/>
        </w:rPr>
        <w:t>We hope you find use for this chart beyond simply creating it for this workbook. Do you want to share it with new or prospective members? Will you review it periodically to determine if a change in structure may help with issues you are facing?</w:t>
      </w:r>
    </w:p>
    <w:p w14:paraId="445018CB" w14:textId="77777777" w:rsidR="00BA6B06" w:rsidRPr="00BA6B06" w:rsidRDefault="00BA6B06" w:rsidP="00E35871"/>
    <w:p w14:paraId="32E90FF0" w14:textId="77777777" w:rsidR="00D30F8A" w:rsidRPr="00D30F8A" w:rsidRDefault="00D30F8A" w:rsidP="00D30F8A">
      <w:pPr>
        <w:pStyle w:val="ListParagraph"/>
        <w:numPr>
          <w:ilvl w:val="0"/>
          <w:numId w:val="18"/>
        </w:numPr>
        <w:contextualSpacing w:val="0"/>
        <w:jc w:val="left"/>
        <w:outlineLvl w:val="2"/>
        <w:rPr>
          <w:rFonts w:cs="Arial"/>
          <w:bCs/>
          <w:smallCaps/>
          <w:vanish/>
          <w:spacing w:val="5"/>
        </w:rPr>
      </w:pPr>
    </w:p>
    <w:p w14:paraId="3215380A" w14:textId="77777777" w:rsidR="00D30F8A" w:rsidRPr="00D30F8A" w:rsidRDefault="00D30F8A" w:rsidP="00D30F8A">
      <w:pPr>
        <w:pStyle w:val="ListParagraph"/>
        <w:numPr>
          <w:ilvl w:val="0"/>
          <w:numId w:val="18"/>
        </w:numPr>
        <w:contextualSpacing w:val="0"/>
        <w:jc w:val="left"/>
        <w:outlineLvl w:val="2"/>
        <w:rPr>
          <w:rFonts w:cs="Arial"/>
          <w:bCs/>
          <w:smallCaps/>
          <w:vanish/>
          <w:spacing w:val="5"/>
        </w:rPr>
      </w:pPr>
    </w:p>
    <w:p w14:paraId="7313A6E7" w14:textId="1861C8AA" w:rsidR="00752180" w:rsidRPr="00F15A0E" w:rsidRDefault="00752180" w:rsidP="00E35871">
      <w:pPr>
        <w:pStyle w:val="Heading3"/>
        <w:numPr>
          <w:ilvl w:val="1"/>
          <w:numId w:val="18"/>
        </w:numPr>
        <w:spacing w:line="240" w:lineRule="auto"/>
        <w:ind w:left="450"/>
        <w:rPr>
          <w:rFonts w:cs="Arial"/>
          <w:bCs/>
          <w:smallCaps w:val="0"/>
          <w:sz w:val="18"/>
          <w:szCs w:val="18"/>
        </w:rPr>
      </w:pPr>
      <w:r w:rsidRPr="00F15A0E">
        <w:rPr>
          <w:rStyle w:val="Emphasis"/>
          <w:smallCaps w:val="0"/>
          <w:szCs w:val="18"/>
        </w:rPr>
        <w:t>Insert your coalition/workgroup</w:t>
      </w:r>
      <w:r w:rsidR="00975B05" w:rsidRPr="00F15A0E">
        <w:rPr>
          <w:rStyle w:val="Emphasis"/>
          <w:smallCaps w:val="0"/>
          <w:szCs w:val="18"/>
        </w:rPr>
        <w:t>’s</w:t>
      </w:r>
      <w:r w:rsidRPr="00F15A0E">
        <w:rPr>
          <w:rStyle w:val="Emphasis"/>
          <w:smallCaps w:val="0"/>
          <w:szCs w:val="18"/>
        </w:rPr>
        <w:t xml:space="preserve"> organizational chart. </w:t>
      </w:r>
      <w:r w:rsidR="00975B05" w:rsidRPr="00F15A0E">
        <w:rPr>
          <w:rStyle w:val="Emphasis"/>
          <w:smallCaps w:val="0"/>
          <w:szCs w:val="18"/>
        </w:rPr>
        <w:t>Include any sub-committees, steering committees, fiscal agents, or other related organizations which may be a part of the larger group. This could be a hand drawn image or something you create using electronic tools.</w:t>
      </w:r>
      <w:r w:rsidR="00975B05" w:rsidRPr="00F15A0E">
        <w:rPr>
          <w:rFonts w:cs="Arial"/>
          <w:bCs/>
          <w:sz w:val="20"/>
          <w:szCs w:val="20"/>
        </w:rPr>
        <w:t xml:space="preserve">  </w:t>
      </w:r>
      <w:r w:rsidR="00975B05" w:rsidRPr="00F15A0E">
        <w:rPr>
          <w:rFonts w:cs="Arial"/>
          <w:bCs/>
          <w:smallCaps w:val="0"/>
          <w:sz w:val="18"/>
          <w:szCs w:val="18"/>
        </w:rPr>
        <w:t xml:space="preserve">Here is a resource for additional information on organizational structure: </w:t>
      </w:r>
      <w:hyperlink r:id="rId30" w:history="1">
        <w:r w:rsidR="00975B05" w:rsidRPr="00F15A0E">
          <w:rPr>
            <w:rStyle w:val="Hyperlink"/>
            <w:rFonts w:cs="Arial"/>
            <w:bCs/>
            <w:smallCaps w:val="0"/>
            <w:sz w:val="18"/>
            <w:szCs w:val="18"/>
          </w:rPr>
          <w:t>http://ctb.ku.edu/en/table-of-contents/structure/organizational-structure/overview/main</w:t>
        </w:r>
      </w:hyperlink>
      <w:r w:rsidR="00975B05" w:rsidRPr="00F15A0E">
        <w:rPr>
          <w:rFonts w:cs="Arial"/>
          <w:bCs/>
          <w:smallCaps w:val="0"/>
          <w:sz w:val="18"/>
          <w:szCs w:val="18"/>
        </w:rPr>
        <w:t xml:space="preserve"> </w:t>
      </w:r>
    </w:p>
    <w:tbl>
      <w:tblPr>
        <w:tblStyle w:val="TableGrid"/>
        <w:tblW w:w="0" w:type="auto"/>
        <w:tblLook w:val="04A0" w:firstRow="1" w:lastRow="0" w:firstColumn="1" w:lastColumn="0" w:noHBand="0" w:noVBand="1"/>
      </w:tblPr>
      <w:tblGrid>
        <w:gridCol w:w="9576"/>
      </w:tblGrid>
      <w:tr w:rsidR="00D30F8A" w14:paraId="19EBEE3F" w14:textId="77777777" w:rsidTr="009A4018">
        <w:tc>
          <w:tcPr>
            <w:tcW w:w="9576" w:type="dxa"/>
            <w:shd w:val="clear" w:color="auto" w:fill="E3F6E2"/>
          </w:tcPr>
          <w:p w14:paraId="53F6F2DD" w14:textId="77777777" w:rsidR="00D30F8A" w:rsidRDefault="00D30F8A" w:rsidP="009A4018"/>
          <w:p w14:paraId="43CFE75F" w14:textId="77777777" w:rsidR="00D30F8A" w:rsidRDefault="00D30F8A" w:rsidP="009A4018"/>
        </w:tc>
      </w:tr>
    </w:tbl>
    <w:p w14:paraId="0B1FAC59" w14:textId="77777777" w:rsidR="00975B05" w:rsidRDefault="00975B05" w:rsidP="00E35871">
      <w:pPr>
        <w:pStyle w:val="BodyText"/>
        <w:spacing w:after="0" w:line="240" w:lineRule="auto"/>
        <w:rPr>
          <w:rFonts w:ascii="Arial" w:hAnsi="Arial" w:cs="Arial"/>
          <w:bCs/>
          <w:sz w:val="20"/>
          <w:szCs w:val="20"/>
        </w:rPr>
      </w:pPr>
    </w:p>
    <w:p w14:paraId="5923946B" w14:textId="77777777" w:rsidR="00D63EC8" w:rsidRPr="00C56532" w:rsidRDefault="00D63EC8" w:rsidP="00E35871">
      <w:pPr>
        <w:pStyle w:val="BodyText"/>
        <w:spacing w:after="0" w:line="240" w:lineRule="auto"/>
        <w:rPr>
          <w:rFonts w:ascii="Arial" w:hAnsi="Arial" w:cs="Arial"/>
          <w:bCs/>
          <w:sz w:val="20"/>
          <w:szCs w:val="20"/>
        </w:rPr>
      </w:pPr>
      <w:r w:rsidRPr="00F471D9">
        <w:rPr>
          <w:rFonts w:ascii="Arial" w:hAnsi="Arial" w:cs="Arial"/>
          <w:bCs/>
          <w:sz w:val="20"/>
          <w:szCs w:val="20"/>
        </w:rPr>
        <w:t>In your Community Assessment Workbook, you assessed Coalition Resources (</w:t>
      </w:r>
      <w:r>
        <w:rPr>
          <w:rFonts w:ascii="Arial" w:hAnsi="Arial" w:cs="Arial"/>
          <w:bCs/>
          <w:sz w:val="20"/>
          <w:szCs w:val="20"/>
        </w:rPr>
        <w:t xml:space="preserve">Table </w:t>
      </w:r>
      <w:r w:rsidRPr="00F471D9">
        <w:rPr>
          <w:rFonts w:ascii="Arial" w:hAnsi="Arial" w:cs="Arial"/>
          <w:bCs/>
          <w:sz w:val="20"/>
          <w:szCs w:val="20"/>
        </w:rPr>
        <w:t xml:space="preserve">5.2).  Review this </w:t>
      </w:r>
      <w:r>
        <w:rPr>
          <w:rFonts w:ascii="Arial" w:hAnsi="Arial" w:cs="Arial"/>
          <w:bCs/>
          <w:sz w:val="20"/>
          <w:szCs w:val="20"/>
        </w:rPr>
        <w:t>information</w:t>
      </w:r>
      <w:r w:rsidRPr="00F471D9">
        <w:rPr>
          <w:rFonts w:ascii="Arial" w:hAnsi="Arial" w:cs="Arial"/>
          <w:bCs/>
          <w:sz w:val="20"/>
          <w:szCs w:val="20"/>
        </w:rPr>
        <w:t xml:space="preserve"> as you </w:t>
      </w:r>
      <w:r>
        <w:rPr>
          <w:rFonts w:ascii="Arial" w:hAnsi="Arial" w:cs="Arial"/>
          <w:bCs/>
          <w:sz w:val="20"/>
          <w:szCs w:val="20"/>
        </w:rPr>
        <w:t>work through the rest of Section 2</w:t>
      </w:r>
      <w:r w:rsidRPr="00F471D9">
        <w:rPr>
          <w:rFonts w:ascii="Arial" w:hAnsi="Arial" w:cs="Arial"/>
          <w:bCs/>
          <w:sz w:val="20"/>
          <w:szCs w:val="20"/>
        </w:rPr>
        <w:t>.</w:t>
      </w:r>
      <w:r w:rsidRPr="00C56532">
        <w:rPr>
          <w:rFonts w:ascii="Arial" w:hAnsi="Arial" w:cs="Arial"/>
          <w:bCs/>
          <w:sz w:val="20"/>
          <w:szCs w:val="20"/>
        </w:rPr>
        <w:t xml:space="preserve">    </w:t>
      </w:r>
    </w:p>
    <w:p w14:paraId="4501AEA7" w14:textId="77777777" w:rsidR="00F471D9" w:rsidRPr="00C56532" w:rsidRDefault="00F471D9" w:rsidP="00E35871">
      <w:pPr>
        <w:pStyle w:val="BodyText"/>
        <w:spacing w:after="0" w:line="240" w:lineRule="auto"/>
        <w:rPr>
          <w:rFonts w:ascii="Arial" w:hAnsi="Arial" w:cs="Arial"/>
          <w:bCs/>
          <w:sz w:val="20"/>
          <w:szCs w:val="20"/>
        </w:rPr>
      </w:pPr>
    </w:p>
    <w:p w14:paraId="6C961814" w14:textId="7A5BDFF2" w:rsidR="00782FC0" w:rsidRDefault="00975B05" w:rsidP="00E35871">
      <w:pPr>
        <w:pStyle w:val="Heading3"/>
        <w:numPr>
          <w:ilvl w:val="1"/>
          <w:numId w:val="18"/>
        </w:numPr>
        <w:spacing w:line="240" w:lineRule="auto"/>
        <w:ind w:left="450"/>
        <w:rPr>
          <w:rStyle w:val="Emphasis"/>
          <w:bCs/>
          <w:smallCaps w:val="0"/>
          <w:szCs w:val="18"/>
        </w:rPr>
      </w:pPr>
      <w:bookmarkStart w:id="34" w:name="_Toc473285423"/>
      <w:bookmarkStart w:id="35" w:name="_Toc473210324"/>
      <w:r w:rsidRPr="00782FC0">
        <w:rPr>
          <w:rStyle w:val="Emphasis"/>
          <w:bCs/>
          <w:smallCaps w:val="0"/>
          <w:szCs w:val="18"/>
        </w:rPr>
        <w:t xml:space="preserve">In your </w:t>
      </w:r>
      <w:r w:rsidR="00E35871">
        <w:rPr>
          <w:rStyle w:val="Emphasis"/>
          <w:bCs/>
          <w:smallCaps w:val="0"/>
          <w:szCs w:val="18"/>
        </w:rPr>
        <w:t xml:space="preserve">Community </w:t>
      </w:r>
      <w:r w:rsidRPr="00782FC0">
        <w:rPr>
          <w:rStyle w:val="Emphasis"/>
          <w:bCs/>
          <w:smallCaps w:val="0"/>
          <w:szCs w:val="18"/>
        </w:rPr>
        <w:t>Assessment Workbook, you were asked to assess your coalition’s structure</w:t>
      </w:r>
      <w:r w:rsidR="007612A2" w:rsidRPr="00782FC0">
        <w:rPr>
          <w:rStyle w:val="Emphasis"/>
          <w:bCs/>
          <w:smallCaps w:val="0"/>
          <w:szCs w:val="18"/>
        </w:rPr>
        <w:t xml:space="preserve"> and other related characteristics</w:t>
      </w:r>
      <w:r w:rsidRPr="00782FC0">
        <w:rPr>
          <w:rStyle w:val="Emphasis"/>
          <w:bCs/>
          <w:smallCaps w:val="0"/>
          <w:szCs w:val="18"/>
        </w:rPr>
        <w:t xml:space="preserve">. </w:t>
      </w:r>
      <w:r w:rsidR="007612A2" w:rsidRPr="00782FC0">
        <w:rPr>
          <w:rStyle w:val="Emphasis"/>
          <w:bCs/>
          <w:smallCaps w:val="0"/>
          <w:szCs w:val="18"/>
        </w:rPr>
        <w:t xml:space="preserve">Refer back to this information (Table 5.2.2) and place an “X” in the column of the table below if the resource was identified as “Absent” or “Present but </w:t>
      </w:r>
      <w:proofErr w:type="gramStart"/>
      <w:r w:rsidR="007612A2" w:rsidRPr="00782FC0">
        <w:rPr>
          <w:rStyle w:val="Emphasis"/>
          <w:bCs/>
          <w:smallCaps w:val="0"/>
          <w:szCs w:val="18"/>
        </w:rPr>
        <w:t>Limited</w:t>
      </w:r>
      <w:proofErr w:type="gramEnd"/>
      <w:r w:rsidR="00782FC0">
        <w:rPr>
          <w:rStyle w:val="Emphasis"/>
          <w:bCs/>
          <w:smallCaps w:val="0"/>
          <w:szCs w:val="18"/>
        </w:rPr>
        <w:t>.</w:t>
      </w:r>
      <w:r w:rsidR="007612A2" w:rsidRPr="00782FC0">
        <w:rPr>
          <w:rStyle w:val="Emphasis"/>
          <w:bCs/>
          <w:smallCaps w:val="0"/>
          <w:szCs w:val="18"/>
        </w:rPr>
        <w:t>”</w:t>
      </w:r>
      <w:r w:rsidR="00782FC0">
        <w:rPr>
          <w:rStyle w:val="Emphasis"/>
          <w:bCs/>
          <w:smallCaps w:val="0"/>
          <w:szCs w:val="18"/>
        </w:rPr>
        <w:t xml:space="preserve"> </w:t>
      </w:r>
    </w:p>
    <w:p w14:paraId="5BDED3DA" w14:textId="77777777" w:rsidR="00E35871" w:rsidRPr="00E35871" w:rsidRDefault="00E35871" w:rsidP="00E35871"/>
    <w:p w14:paraId="5526A82E" w14:textId="45C2F934" w:rsidR="00A65726" w:rsidRPr="00F471D9" w:rsidRDefault="007612A2" w:rsidP="00E35871">
      <w:pPr>
        <w:pStyle w:val="Heading3"/>
        <w:spacing w:line="240" w:lineRule="auto"/>
        <w:ind w:left="450"/>
        <w:rPr>
          <w:rStyle w:val="Emphasis"/>
          <w:bCs/>
          <w:smallCaps w:val="0"/>
          <w:szCs w:val="18"/>
        </w:rPr>
      </w:pPr>
      <w:r w:rsidRPr="00782FC0">
        <w:rPr>
          <w:rStyle w:val="Emphasis"/>
          <w:bCs/>
          <w:smallCaps w:val="0"/>
          <w:szCs w:val="18"/>
        </w:rPr>
        <w:t>Next, of those characteristics with an “X” in the first column –</w:t>
      </w:r>
      <w:r w:rsidR="00782FC0" w:rsidRPr="00782FC0">
        <w:rPr>
          <w:rStyle w:val="Emphasis"/>
          <w:bCs/>
          <w:smallCaps w:val="0"/>
          <w:szCs w:val="18"/>
        </w:rPr>
        <w:t xml:space="preserve"> identify </w:t>
      </w:r>
      <w:r w:rsidR="00E35871">
        <w:rPr>
          <w:rStyle w:val="Emphasis"/>
          <w:bCs/>
          <w:smallCaps w:val="0"/>
          <w:szCs w:val="18"/>
        </w:rPr>
        <w:t>6-10</w:t>
      </w:r>
      <w:r w:rsidR="00782FC0" w:rsidRPr="00782FC0">
        <w:rPr>
          <w:rStyle w:val="Emphasis"/>
          <w:bCs/>
          <w:smallCaps w:val="0"/>
          <w:szCs w:val="18"/>
        </w:rPr>
        <w:t xml:space="preserve"> </w:t>
      </w:r>
      <w:r w:rsidR="00E35871">
        <w:rPr>
          <w:rStyle w:val="Emphasis"/>
          <w:bCs/>
          <w:smallCaps w:val="0"/>
          <w:szCs w:val="18"/>
        </w:rPr>
        <w:t>to</w:t>
      </w:r>
      <w:r w:rsidR="00782FC0" w:rsidRPr="00782FC0">
        <w:rPr>
          <w:rStyle w:val="Emphasis"/>
          <w:bCs/>
          <w:smallCaps w:val="0"/>
          <w:szCs w:val="18"/>
        </w:rPr>
        <w:t xml:space="preserve"> prioritize in capacity building.  Put a “Y” in the appropriate rows.</w:t>
      </w:r>
      <w:r w:rsidRPr="00782FC0">
        <w:rPr>
          <w:rStyle w:val="Emphasis"/>
          <w:bCs/>
          <w:smallCaps w:val="0"/>
          <w:szCs w:val="18"/>
        </w:rPr>
        <w:t xml:space="preserve"> </w:t>
      </w:r>
      <w:bookmarkEnd w:id="34"/>
      <w:r w:rsidR="00933FC7">
        <w:rPr>
          <w:rStyle w:val="Emphasis"/>
          <w:bCs/>
          <w:smallCaps w:val="0"/>
          <w:szCs w:val="18"/>
        </w:rPr>
        <w:t xml:space="preserve"> </w:t>
      </w:r>
      <w:bookmarkEnd w:id="35"/>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970"/>
        <w:gridCol w:w="2790"/>
      </w:tblGrid>
      <w:tr w:rsidR="00933FC7" w:rsidRPr="006307C0" w14:paraId="211CB045" w14:textId="77777777" w:rsidTr="00933FC7">
        <w:trPr>
          <w:trHeight w:val="206"/>
        </w:trPr>
        <w:tc>
          <w:tcPr>
            <w:tcW w:w="9558" w:type="dxa"/>
            <w:gridSpan w:val="3"/>
            <w:shd w:val="clear" w:color="auto" w:fill="BFBFBF" w:themeFill="background1" w:themeFillShade="BF"/>
            <w:vAlign w:val="center"/>
          </w:tcPr>
          <w:p w14:paraId="470EE2B9"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Coalition Structure</w:t>
            </w:r>
          </w:p>
        </w:tc>
      </w:tr>
      <w:tr w:rsidR="00933FC7" w:rsidRPr="006307C0" w14:paraId="67523617" w14:textId="77777777" w:rsidTr="00933FC7">
        <w:trPr>
          <w:trHeight w:val="219"/>
        </w:trPr>
        <w:tc>
          <w:tcPr>
            <w:tcW w:w="3798" w:type="dxa"/>
          </w:tcPr>
          <w:p w14:paraId="64A31178" w14:textId="77777777" w:rsidR="00933FC7" w:rsidRPr="006307C0" w:rsidRDefault="00933FC7" w:rsidP="00F03EAD">
            <w:pPr>
              <w:spacing w:line="240" w:lineRule="auto"/>
              <w:rPr>
                <w:rFonts w:eastAsia="MS Mincho" w:cs="Times New Roman"/>
                <w:b/>
                <w:sz w:val="18"/>
                <w:szCs w:val="18"/>
              </w:rPr>
            </w:pPr>
          </w:p>
        </w:tc>
        <w:tc>
          <w:tcPr>
            <w:tcW w:w="2970" w:type="dxa"/>
            <w:shd w:val="clear" w:color="auto" w:fill="auto"/>
          </w:tcPr>
          <w:p w14:paraId="5EE21098" w14:textId="77777777" w:rsidR="00933FC7" w:rsidRPr="00933FC7" w:rsidRDefault="00933FC7" w:rsidP="007612A2">
            <w:pPr>
              <w:spacing w:line="240" w:lineRule="auto"/>
              <w:jc w:val="center"/>
              <w:rPr>
                <w:rFonts w:eastAsia="MS Mincho" w:cs="Times New Roman"/>
                <w:b/>
                <w:sz w:val="18"/>
                <w:szCs w:val="18"/>
              </w:rPr>
            </w:pPr>
            <w:r w:rsidRPr="00933FC7">
              <w:rPr>
                <w:rFonts w:eastAsia="MS Mincho" w:cs="Times New Roman"/>
                <w:b/>
                <w:sz w:val="18"/>
                <w:szCs w:val="18"/>
              </w:rPr>
              <w:t>Identified as “Absent” or “Present but Limited” in</w:t>
            </w:r>
            <w:r>
              <w:rPr>
                <w:rFonts w:eastAsia="MS Mincho" w:cs="Times New Roman"/>
                <w:b/>
                <w:sz w:val="18"/>
                <w:szCs w:val="18"/>
              </w:rPr>
              <w:t xml:space="preserve"> Table 5.</w:t>
            </w:r>
            <w:r w:rsidR="007612A2">
              <w:rPr>
                <w:rFonts w:eastAsia="MS Mincho" w:cs="Times New Roman"/>
                <w:b/>
                <w:sz w:val="18"/>
                <w:szCs w:val="18"/>
              </w:rPr>
              <w:t>2</w:t>
            </w:r>
            <w:r>
              <w:rPr>
                <w:rFonts w:eastAsia="MS Mincho" w:cs="Times New Roman"/>
                <w:b/>
                <w:sz w:val="18"/>
                <w:szCs w:val="18"/>
              </w:rPr>
              <w:t>.</w:t>
            </w:r>
            <w:r w:rsidR="007612A2">
              <w:rPr>
                <w:rFonts w:eastAsia="MS Mincho" w:cs="Times New Roman"/>
                <w:b/>
                <w:sz w:val="18"/>
                <w:szCs w:val="18"/>
              </w:rPr>
              <w:t>2</w:t>
            </w:r>
            <w:r>
              <w:rPr>
                <w:rFonts w:eastAsia="MS Mincho" w:cs="Times New Roman"/>
                <w:b/>
                <w:sz w:val="18"/>
                <w:szCs w:val="18"/>
              </w:rPr>
              <w:t xml:space="preserve"> of </w:t>
            </w:r>
            <w:r w:rsidRPr="00933FC7">
              <w:rPr>
                <w:rFonts w:eastAsia="MS Mincho" w:cs="Times New Roman"/>
                <w:b/>
                <w:sz w:val="18"/>
                <w:szCs w:val="18"/>
              </w:rPr>
              <w:t>Assessment</w:t>
            </w:r>
            <w:r>
              <w:rPr>
                <w:rFonts w:eastAsia="MS Mincho" w:cs="Times New Roman"/>
                <w:b/>
                <w:sz w:val="18"/>
                <w:szCs w:val="18"/>
              </w:rPr>
              <w:t xml:space="preserve"> Workbook</w:t>
            </w:r>
          </w:p>
        </w:tc>
        <w:tc>
          <w:tcPr>
            <w:tcW w:w="2790" w:type="dxa"/>
            <w:shd w:val="clear" w:color="auto" w:fill="auto"/>
          </w:tcPr>
          <w:p w14:paraId="21A3758E" w14:textId="77777777" w:rsidR="00933FC7" w:rsidRDefault="00933FC7" w:rsidP="00933FC7">
            <w:pPr>
              <w:spacing w:line="240" w:lineRule="auto"/>
              <w:jc w:val="center"/>
              <w:rPr>
                <w:rFonts w:eastAsia="MS Mincho" w:cs="Times New Roman"/>
                <w:b/>
                <w:sz w:val="18"/>
                <w:szCs w:val="18"/>
              </w:rPr>
            </w:pPr>
            <w:r w:rsidRPr="00933FC7">
              <w:rPr>
                <w:rFonts w:eastAsia="MS Mincho" w:cs="Times New Roman"/>
                <w:b/>
                <w:sz w:val="18"/>
                <w:szCs w:val="18"/>
              </w:rPr>
              <w:t>Prioritize in Capacity Building</w:t>
            </w:r>
          </w:p>
          <w:p w14:paraId="16E1965D" w14:textId="77777777" w:rsidR="007612A2" w:rsidRPr="00933FC7" w:rsidRDefault="007612A2" w:rsidP="00933FC7">
            <w:pPr>
              <w:spacing w:line="240" w:lineRule="auto"/>
              <w:jc w:val="center"/>
              <w:rPr>
                <w:rFonts w:eastAsia="MS Mincho" w:cs="Times New Roman"/>
                <w:b/>
                <w:sz w:val="18"/>
                <w:szCs w:val="18"/>
              </w:rPr>
            </w:pPr>
            <w:r>
              <w:rPr>
                <w:rFonts w:eastAsia="MS Mincho" w:cs="Times New Roman"/>
                <w:b/>
                <w:sz w:val="18"/>
                <w:szCs w:val="18"/>
              </w:rPr>
              <w:t>(Y = Yes)</w:t>
            </w:r>
          </w:p>
        </w:tc>
      </w:tr>
      <w:tr w:rsidR="00933FC7" w:rsidRPr="006307C0" w14:paraId="4A4D4C21" w14:textId="77777777" w:rsidTr="00933FC7">
        <w:trPr>
          <w:trHeight w:val="219"/>
        </w:trPr>
        <w:tc>
          <w:tcPr>
            <w:tcW w:w="3798" w:type="dxa"/>
          </w:tcPr>
          <w:p w14:paraId="57F1F50F"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Has written job descriptions</w:t>
            </w:r>
          </w:p>
        </w:tc>
        <w:tc>
          <w:tcPr>
            <w:tcW w:w="2970" w:type="dxa"/>
            <w:shd w:val="clear" w:color="auto" w:fill="E3F6E2"/>
          </w:tcPr>
          <w:p w14:paraId="78531F15"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27DC5248" w14:textId="77777777" w:rsidR="00933FC7" w:rsidRPr="006307C0" w:rsidRDefault="00933FC7" w:rsidP="00F03EAD">
            <w:pPr>
              <w:spacing w:line="240" w:lineRule="auto"/>
              <w:rPr>
                <w:rFonts w:eastAsia="MS Mincho" w:cs="Times New Roman"/>
              </w:rPr>
            </w:pPr>
          </w:p>
        </w:tc>
      </w:tr>
      <w:tr w:rsidR="00933FC7" w:rsidRPr="006307C0" w14:paraId="64307218" w14:textId="77777777" w:rsidTr="00933FC7">
        <w:trPr>
          <w:trHeight w:val="233"/>
        </w:trPr>
        <w:tc>
          <w:tcPr>
            <w:tcW w:w="3798" w:type="dxa"/>
          </w:tcPr>
          <w:p w14:paraId="126E5BC4"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Has a core planning group</w:t>
            </w:r>
          </w:p>
        </w:tc>
        <w:tc>
          <w:tcPr>
            <w:tcW w:w="2970" w:type="dxa"/>
            <w:shd w:val="clear" w:color="auto" w:fill="E3F6E2"/>
          </w:tcPr>
          <w:p w14:paraId="2EC33683"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120EFDEF" w14:textId="77777777" w:rsidR="00933FC7" w:rsidRPr="006307C0" w:rsidRDefault="00933FC7" w:rsidP="00F03EAD">
            <w:pPr>
              <w:spacing w:line="240" w:lineRule="auto"/>
              <w:rPr>
                <w:rFonts w:eastAsia="MS Mincho" w:cs="Times New Roman"/>
              </w:rPr>
            </w:pPr>
          </w:p>
        </w:tc>
      </w:tr>
      <w:tr w:rsidR="00933FC7" w:rsidRPr="006307C0" w14:paraId="182D5D2E" w14:textId="77777777" w:rsidTr="00933FC7">
        <w:trPr>
          <w:trHeight w:val="233"/>
        </w:trPr>
        <w:tc>
          <w:tcPr>
            <w:tcW w:w="3798" w:type="dxa"/>
          </w:tcPr>
          <w:p w14:paraId="3195EC5E"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Has committees</w:t>
            </w:r>
          </w:p>
        </w:tc>
        <w:tc>
          <w:tcPr>
            <w:tcW w:w="2970" w:type="dxa"/>
            <w:shd w:val="clear" w:color="auto" w:fill="E3F6E2"/>
          </w:tcPr>
          <w:p w14:paraId="5F99B055"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260E9315" w14:textId="77777777" w:rsidR="00933FC7" w:rsidRPr="006307C0" w:rsidRDefault="00933FC7" w:rsidP="00F03EAD">
            <w:pPr>
              <w:spacing w:line="240" w:lineRule="auto"/>
              <w:rPr>
                <w:rFonts w:eastAsia="MS Mincho" w:cs="Times New Roman"/>
              </w:rPr>
            </w:pPr>
          </w:p>
        </w:tc>
      </w:tr>
      <w:tr w:rsidR="00933FC7" w:rsidRPr="006307C0" w14:paraId="36B6ECE9" w14:textId="77777777" w:rsidTr="00933FC7">
        <w:trPr>
          <w:trHeight w:val="219"/>
        </w:trPr>
        <w:tc>
          <w:tcPr>
            <w:tcW w:w="3798" w:type="dxa"/>
          </w:tcPr>
          <w:p w14:paraId="1F5C6B4E"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Has by-laws/rule of operation</w:t>
            </w:r>
          </w:p>
        </w:tc>
        <w:tc>
          <w:tcPr>
            <w:tcW w:w="2970" w:type="dxa"/>
            <w:shd w:val="clear" w:color="auto" w:fill="E3F6E2"/>
          </w:tcPr>
          <w:p w14:paraId="378D4EA7"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430F22CD" w14:textId="77777777" w:rsidR="00933FC7" w:rsidRPr="006307C0" w:rsidRDefault="00933FC7" w:rsidP="00F03EAD">
            <w:pPr>
              <w:spacing w:line="240" w:lineRule="auto"/>
              <w:rPr>
                <w:rFonts w:eastAsia="MS Mincho" w:cs="Times New Roman"/>
              </w:rPr>
            </w:pPr>
          </w:p>
        </w:tc>
      </w:tr>
      <w:tr w:rsidR="00933FC7" w:rsidRPr="006307C0" w14:paraId="4BC626F6" w14:textId="77777777" w:rsidTr="00933FC7">
        <w:trPr>
          <w:trHeight w:val="233"/>
        </w:trPr>
        <w:tc>
          <w:tcPr>
            <w:tcW w:w="3798" w:type="dxa"/>
          </w:tcPr>
          <w:p w14:paraId="22AB89B4"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Has Mission statement in writing</w:t>
            </w:r>
          </w:p>
        </w:tc>
        <w:tc>
          <w:tcPr>
            <w:tcW w:w="2970" w:type="dxa"/>
            <w:shd w:val="clear" w:color="auto" w:fill="E3F6E2"/>
          </w:tcPr>
          <w:p w14:paraId="29CE76D0"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70B0DAC8" w14:textId="77777777" w:rsidR="00933FC7" w:rsidRPr="006307C0" w:rsidRDefault="00933FC7" w:rsidP="00F03EAD">
            <w:pPr>
              <w:spacing w:line="240" w:lineRule="auto"/>
              <w:rPr>
                <w:rFonts w:eastAsia="MS Mincho" w:cs="Times New Roman"/>
              </w:rPr>
            </w:pPr>
          </w:p>
        </w:tc>
      </w:tr>
      <w:tr w:rsidR="00933FC7" w:rsidRPr="006307C0" w14:paraId="4C7C6153" w14:textId="77777777" w:rsidTr="00933FC7">
        <w:trPr>
          <w:trHeight w:val="233"/>
        </w:trPr>
        <w:tc>
          <w:tcPr>
            <w:tcW w:w="3798" w:type="dxa"/>
          </w:tcPr>
          <w:p w14:paraId="0BD19266"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Has goals and objectives in writing</w:t>
            </w:r>
          </w:p>
        </w:tc>
        <w:tc>
          <w:tcPr>
            <w:tcW w:w="2970" w:type="dxa"/>
            <w:shd w:val="clear" w:color="auto" w:fill="E3F6E2"/>
          </w:tcPr>
          <w:p w14:paraId="01E9FD2B"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08A2113F" w14:textId="77777777" w:rsidR="00933FC7" w:rsidRPr="006307C0" w:rsidRDefault="00933FC7" w:rsidP="00F03EAD">
            <w:pPr>
              <w:spacing w:line="240" w:lineRule="auto"/>
              <w:rPr>
                <w:rFonts w:eastAsia="MS Mincho" w:cs="Times New Roman"/>
              </w:rPr>
            </w:pPr>
          </w:p>
        </w:tc>
      </w:tr>
      <w:tr w:rsidR="00933FC7" w:rsidRPr="006307C0" w14:paraId="274294BD" w14:textId="77777777" w:rsidTr="00933FC7">
        <w:trPr>
          <w:trHeight w:val="219"/>
        </w:trPr>
        <w:tc>
          <w:tcPr>
            <w:tcW w:w="3798" w:type="dxa"/>
          </w:tcPr>
          <w:p w14:paraId="5AAE89E7"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Provides for regular, structured meetings</w:t>
            </w:r>
          </w:p>
        </w:tc>
        <w:tc>
          <w:tcPr>
            <w:tcW w:w="2970" w:type="dxa"/>
            <w:shd w:val="clear" w:color="auto" w:fill="E3F6E2"/>
          </w:tcPr>
          <w:p w14:paraId="74ED4EE3"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4EF850DA" w14:textId="77777777" w:rsidR="00933FC7" w:rsidRPr="006307C0" w:rsidRDefault="00933FC7" w:rsidP="00F03EAD">
            <w:pPr>
              <w:spacing w:line="240" w:lineRule="auto"/>
              <w:rPr>
                <w:rFonts w:eastAsia="MS Mincho" w:cs="Times New Roman"/>
              </w:rPr>
            </w:pPr>
          </w:p>
        </w:tc>
      </w:tr>
      <w:tr w:rsidR="00933FC7" w:rsidRPr="006307C0" w14:paraId="5AC33C91" w14:textId="77777777" w:rsidTr="00933FC7">
        <w:trPr>
          <w:trHeight w:val="233"/>
        </w:trPr>
        <w:tc>
          <w:tcPr>
            <w:tcW w:w="3798" w:type="dxa"/>
          </w:tcPr>
          <w:p w14:paraId="4050CC75"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 xml:space="preserve">Establishes effective communication </w:t>
            </w:r>
            <w:r w:rsidRPr="006307C0">
              <w:rPr>
                <w:rFonts w:eastAsia="MS Mincho" w:cs="Times New Roman"/>
                <w:b/>
                <w:sz w:val="18"/>
                <w:szCs w:val="18"/>
              </w:rPr>
              <w:lastRenderedPageBreak/>
              <w:t>mechanisms</w:t>
            </w:r>
          </w:p>
        </w:tc>
        <w:tc>
          <w:tcPr>
            <w:tcW w:w="2970" w:type="dxa"/>
            <w:shd w:val="clear" w:color="auto" w:fill="E3F6E2"/>
          </w:tcPr>
          <w:p w14:paraId="76C08E60"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5422EBF7" w14:textId="77777777" w:rsidR="00933FC7" w:rsidRPr="006307C0" w:rsidRDefault="00933FC7" w:rsidP="00F03EAD">
            <w:pPr>
              <w:spacing w:line="240" w:lineRule="auto"/>
              <w:rPr>
                <w:rFonts w:eastAsia="MS Mincho" w:cs="Times New Roman"/>
              </w:rPr>
            </w:pPr>
          </w:p>
        </w:tc>
      </w:tr>
      <w:tr w:rsidR="00933FC7" w:rsidRPr="006307C0" w14:paraId="52577FE4" w14:textId="77777777" w:rsidTr="00933FC7">
        <w:trPr>
          <w:trHeight w:val="260"/>
        </w:trPr>
        <w:tc>
          <w:tcPr>
            <w:tcW w:w="3798" w:type="dxa"/>
          </w:tcPr>
          <w:p w14:paraId="0EF77EB7"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lastRenderedPageBreak/>
              <w:t>Has clear roles and responsibilities for members in written form</w:t>
            </w:r>
          </w:p>
        </w:tc>
        <w:tc>
          <w:tcPr>
            <w:tcW w:w="2970" w:type="dxa"/>
            <w:shd w:val="clear" w:color="auto" w:fill="E3F6E2"/>
          </w:tcPr>
          <w:p w14:paraId="47C4E582"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67A57A73" w14:textId="77777777" w:rsidR="00933FC7" w:rsidRPr="006307C0" w:rsidRDefault="00933FC7" w:rsidP="00F03EAD">
            <w:pPr>
              <w:spacing w:line="240" w:lineRule="auto"/>
              <w:rPr>
                <w:rFonts w:eastAsia="MS Mincho" w:cs="Times New Roman"/>
              </w:rPr>
            </w:pPr>
          </w:p>
        </w:tc>
      </w:tr>
      <w:tr w:rsidR="00933FC7" w:rsidRPr="006307C0" w14:paraId="7AB12352" w14:textId="77777777" w:rsidTr="00933FC7">
        <w:trPr>
          <w:trHeight w:val="233"/>
        </w:trPr>
        <w:tc>
          <w:tcPr>
            <w:tcW w:w="3798" w:type="dxa"/>
          </w:tcPr>
          <w:p w14:paraId="01D2402C" w14:textId="77777777" w:rsidR="00933FC7" w:rsidRPr="006307C0" w:rsidRDefault="00933FC7" w:rsidP="00D30F8A">
            <w:pPr>
              <w:spacing w:line="240" w:lineRule="auto"/>
              <w:jc w:val="left"/>
              <w:rPr>
                <w:rFonts w:eastAsia="MS Mincho" w:cs="Times New Roman"/>
                <w:b/>
                <w:sz w:val="18"/>
                <w:szCs w:val="18"/>
              </w:rPr>
            </w:pPr>
            <w:r w:rsidRPr="006307C0">
              <w:rPr>
                <w:rFonts w:eastAsia="MS Mincho" w:cs="Times New Roman"/>
                <w:b/>
                <w:sz w:val="18"/>
                <w:szCs w:val="18"/>
              </w:rPr>
              <w:t>Has organization chart</w:t>
            </w:r>
          </w:p>
        </w:tc>
        <w:tc>
          <w:tcPr>
            <w:tcW w:w="2970" w:type="dxa"/>
            <w:shd w:val="clear" w:color="auto" w:fill="E3F6E2"/>
          </w:tcPr>
          <w:p w14:paraId="79F49280" w14:textId="77777777" w:rsidR="00933FC7" w:rsidRPr="006307C0" w:rsidRDefault="00933FC7" w:rsidP="00F03EAD">
            <w:pPr>
              <w:spacing w:line="240" w:lineRule="auto"/>
              <w:rPr>
                <w:rFonts w:eastAsia="MS Mincho" w:cs="Times New Roman"/>
              </w:rPr>
            </w:pPr>
          </w:p>
        </w:tc>
        <w:tc>
          <w:tcPr>
            <w:tcW w:w="2790" w:type="dxa"/>
            <w:shd w:val="clear" w:color="auto" w:fill="E3F6E2"/>
          </w:tcPr>
          <w:p w14:paraId="36A53363" w14:textId="77777777" w:rsidR="00933FC7" w:rsidRPr="006307C0" w:rsidRDefault="00933FC7" w:rsidP="00F03EAD">
            <w:pPr>
              <w:spacing w:line="240" w:lineRule="auto"/>
              <w:rPr>
                <w:rFonts w:eastAsia="MS Mincho" w:cs="Times New Roman"/>
              </w:rPr>
            </w:pPr>
          </w:p>
        </w:tc>
      </w:tr>
    </w:tbl>
    <w:p w14:paraId="78A4F021" w14:textId="77777777" w:rsidR="00A65726" w:rsidRPr="006307C0" w:rsidRDefault="00A65726" w:rsidP="00F03EAD">
      <w:pPr>
        <w:spacing w:line="240" w:lineRule="auto"/>
        <w:rPr>
          <w:rFonts w:eastAsia="MS Mincho" w:cs="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970"/>
        <w:gridCol w:w="2790"/>
      </w:tblGrid>
      <w:tr w:rsidR="00933FC7" w:rsidRPr="006307C0" w14:paraId="28C288B9" w14:textId="77777777" w:rsidTr="00933FC7">
        <w:tc>
          <w:tcPr>
            <w:tcW w:w="9558" w:type="dxa"/>
            <w:gridSpan w:val="3"/>
            <w:shd w:val="clear" w:color="auto" w:fill="BFBFBF" w:themeFill="background1" w:themeFillShade="BF"/>
            <w:vAlign w:val="center"/>
          </w:tcPr>
          <w:p w14:paraId="6A9D1F31" w14:textId="77777777" w:rsidR="00933FC7" w:rsidRPr="006307C0" w:rsidRDefault="00933FC7" w:rsidP="00933FC7">
            <w:pPr>
              <w:spacing w:line="240" w:lineRule="auto"/>
              <w:jc w:val="left"/>
              <w:rPr>
                <w:rFonts w:eastAsia="MS Mincho" w:cs="Times New Roman"/>
                <w:b/>
                <w:sz w:val="18"/>
                <w:szCs w:val="18"/>
              </w:rPr>
            </w:pPr>
            <w:r>
              <w:rPr>
                <w:rFonts w:eastAsia="MS Mincho" w:cs="Times New Roman"/>
                <w:b/>
                <w:sz w:val="18"/>
                <w:szCs w:val="18"/>
              </w:rPr>
              <w:t>Coalition Process</w:t>
            </w:r>
          </w:p>
        </w:tc>
      </w:tr>
      <w:tr w:rsidR="00933FC7" w:rsidRPr="006307C0" w14:paraId="4882D5A8" w14:textId="77777777" w:rsidTr="00933FC7">
        <w:tc>
          <w:tcPr>
            <w:tcW w:w="3798" w:type="dxa"/>
            <w:shd w:val="clear" w:color="auto" w:fill="auto"/>
            <w:vAlign w:val="center"/>
          </w:tcPr>
          <w:p w14:paraId="4A03E697" w14:textId="77777777" w:rsidR="00933FC7" w:rsidRPr="006307C0" w:rsidRDefault="00933FC7" w:rsidP="00F03EAD">
            <w:pPr>
              <w:spacing w:line="240" w:lineRule="auto"/>
              <w:rPr>
                <w:rFonts w:eastAsia="MS Mincho" w:cs="Times New Roman"/>
                <w:sz w:val="26"/>
                <w:szCs w:val="26"/>
              </w:rPr>
            </w:pPr>
          </w:p>
        </w:tc>
        <w:tc>
          <w:tcPr>
            <w:tcW w:w="2970" w:type="dxa"/>
            <w:shd w:val="clear" w:color="auto" w:fill="auto"/>
          </w:tcPr>
          <w:p w14:paraId="12B21057" w14:textId="77777777" w:rsidR="00933FC7" w:rsidRPr="00933FC7" w:rsidRDefault="00933FC7" w:rsidP="00933FC7">
            <w:pPr>
              <w:spacing w:line="240" w:lineRule="auto"/>
              <w:jc w:val="center"/>
              <w:rPr>
                <w:rFonts w:eastAsia="MS Mincho" w:cs="Times New Roman"/>
                <w:b/>
                <w:sz w:val="18"/>
                <w:szCs w:val="18"/>
              </w:rPr>
            </w:pPr>
            <w:r w:rsidRPr="00933FC7">
              <w:rPr>
                <w:rFonts w:eastAsia="MS Mincho" w:cs="Times New Roman"/>
                <w:b/>
                <w:sz w:val="18"/>
                <w:szCs w:val="18"/>
              </w:rPr>
              <w:t>Identified as “Absent” or “Present but Limited” in</w:t>
            </w:r>
            <w:r>
              <w:rPr>
                <w:rFonts w:eastAsia="MS Mincho" w:cs="Times New Roman"/>
                <w:b/>
                <w:sz w:val="18"/>
                <w:szCs w:val="18"/>
              </w:rPr>
              <w:t xml:space="preserve"> Table </w:t>
            </w:r>
            <w:r w:rsidR="007612A2">
              <w:rPr>
                <w:rFonts w:eastAsia="MS Mincho" w:cs="Times New Roman"/>
                <w:b/>
                <w:sz w:val="18"/>
                <w:szCs w:val="18"/>
              </w:rPr>
              <w:t xml:space="preserve">5.2.2 </w:t>
            </w:r>
            <w:r>
              <w:rPr>
                <w:rFonts w:eastAsia="MS Mincho" w:cs="Times New Roman"/>
                <w:b/>
                <w:sz w:val="18"/>
                <w:szCs w:val="18"/>
              </w:rPr>
              <w:t xml:space="preserve">of </w:t>
            </w:r>
            <w:r w:rsidRPr="00933FC7">
              <w:rPr>
                <w:rFonts w:eastAsia="MS Mincho" w:cs="Times New Roman"/>
                <w:b/>
                <w:sz w:val="18"/>
                <w:szCs w:val="18"/>
              </w:rPr>
              <w:t>Assessment</w:t>
            </w:r>
            <w:r>
              <w:rPr>
                <w:rFonts w:eastAsia="MS Mincho" w:cs="Times New Roman"/>
                <w:b/>
                <w:sz w:val="18"/>
                <w:szCs w:val="18"/>
              </w:rPr>
              <w:t xml:space="preserve"> Workbook</w:t>
            </w:r>
          </w:p>
        </w:tc>
        <w:tc>
          <w:tcPr>
            <w:tcW w:w="2790" w:type="dxa"/>
            <w:shd w:val="clear" w:color="auto" w:fill="auto"/>
          </w:tcPr>
          <w:p w14:paraId="54299925" w14:textId="77777777" w:rsidR="00933FC7" w:rsidRDefault="00933FC7" w:rsidP="00933FC7">
            <w:pPr>
              <w:spacing w:line="240" w:lineRule="auto"/>
              <w:jc w:val="center"/>
              <w:rPr>
                <w:rFonts w:eastAsia="MS Mincho" w:cs="Times New Roman"/>
                <w:b/>
                <w:sz w:val="18"/>
                <w:szCs w:val="18"/>
              </w:rPr>
            </w:pPr>
            <w:r w:rsidRPr="00933FC7">
              <w:rPr>
                <w:rFonts w:eastAsia="MS Mincho" w:cs="Times New Roman"/>
                <w:b/>
                <w:sz w:val="18"/>
                <w:szCs w:val="18"/>
              </w:rPr>
              <w:t>Prioritize in Capacity Building</w:t>
            </w:r>
          </w:p>
          <w:p w14:paraId="5AE4FB7A" w14:textId="77777777" w:rsidR="00782FC0" w:rsidRDefault="00782FC0" w:rsidP="00933FC7">
            <w:pPr>
              <w:spacing w:line="240" w:lineRule="auto"/>
              <w:jc w:val="center"/>
              <w:rPr>
                <w:rFonts w:eastAsia="MS Mincho" w:cs="Times New Roman"/>
                <w:b/>
                <w:sz w:val="18"/>
                <w:szCs w:val="18"/>
              </w:rPr>
            </w:pPr>
            <w:r>
              <w:rPr>
                <w:rFonts w:eastAsia="MS Mincho" w:cs="Times New Roman"/>
                <w:b/>
                <w:sz w:val="18"/>
                <w:szCs w:val="18"/>
              </w:rPr>
              <w:t>(Y = Yes)</w:t>
            </w:r>
          </w:p>
          <w:p w14:paraId="1D906BC3" w14:textId="77777777" w:rsidR="00782FC0" w:rsidRPr="00933FC7" w:rsidRDefault="00782FC0" w:rsidP="00933FC7">
            <w:pPr>
              <w:spacing w:line="240" w:lineRule="auto"/>
              <w:jc w:val="center"/>
              <w:rPr>
                <w:rFonts w:eastAsia="MS Mincho" w:cs="Times New Roman"/>
                <w:b/>
                <w:sz w:val="18"/>
                <w:szCs w:val="18"/>
              </w:rPr>
            </w:pPr>
          </w:p>
        </w:tc>
      </w:tr>
      <w:tr w:rsidR="00933FC7" w:rsidRPr="006307C0" w14:paraId="303DFBC0" w14:textId="77777777" w:rsidTr="00933FC7">
        <w:tc>
          <w:tcPr>
            <w:tcW w:w="3798" w:type="dxa"/>
          </w:tcPr>
          <w:p w14:paraId="5E4B6240"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processes for decision making</w:t>
            </w:r>
          </w:p>
        </w:tc>
        <w:tc>
          <w:tcPr>
            <w:tcW w:w="2970" w:type="dxa"/>
            <w:shd w:val="clear" w:color="auto" w:fill="E3F6E2"/>
          </w:tcPr>
          <w:p w14:paraId="0D051163"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1678B82B" w14:textId="77777777" w:rsidR="00933FC7" w:rsidRPr="006307C0" w:rsidRDefault="00933FC7" w:rsidP="00933FC7">
            <w:pPr>
              <w:spacing w:line="240" w:lineRule="auto"/>
              <w:jc w:val="left"/>
              <w:rPr>
                <w:rFonts w:eastAsia="MS Mincho" w:cs="Times New Roman"/>
              </w:rPr>
            </w:pPr>
          </w:p>
        </w:tc>
      </w:tr>
      <w:tr w:rsidR="00933FC7" w:rsidRPr="006307C0" w14:paraId="0415DA78" w14:textId="77777777" w:rsidTr="00933FC7">
        <w:tc>
          <w:tcPr>
            <w:tcW w:w="3798" w:type="dxa"/>
          </w:tcPr>
          <w:p w14:paraId="54EFBC15"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processes for problem-solving and conflict resolution</w:t>
            </w:r>
          </w:p>
        </w:tc>
        <w:tc>
          <w:tcPr>
            <w:tcW w:w="2970" w:type="dxa"/>
            <w:shd w:val="clear" w:color="auto" w:fill="E3F6E2"/>
          </w:tcPr>
          <w:p w14:paraId="0C0F4879"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415C1170" w14:textId="77777777" w:rsidR="00933FC7" w:rsidRPr="006307C0" w:rsidRDefault="00933FC7" w:rsidP="00933FC7">
            <w:pPr>
              <w:spacing w:line="240" w:lineRule="auto"/>
              <w:jc w:val="left"/>
              <w:rPr>
                <w:rFonts w:eastAsia="MS Mincho" w:cs="Times New Roman"/>
              </w:rPr>
            </w:pPr>
          </w:p>
        </w:tc>
      </w:tr>
      <w:tr w:rsidR="00933FC7" w:rsidRPr="006307C0" w14:paraId="60BCE0C9" w14:textId="77777777" w:rsidTr="00933FC7">
        <w:tc>
          <w:tcPr>
            <w:tcW w:w="3798" w:type="dxa"/>
          </w:tcPr>
          <w:p w14:paraId="556AECD5"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process for resource allocation</w:t>
            </w:r>
          </w:p>
        </w:tc>
        <w:tc>
          <w:tcPr>
            <w:tcW w:w="2970" w:type="dxa"/>
            <w:shd w:val="clear" w:color="auto" w:fill="E3F6E2"/>
          </w:tcPr>
          <w:p w14:paraId="020C8CE9"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36867ED7" w14:textId="77777777" w:rsidR="00933FC7" w:rsidRPr="006307C0" w:rsidRDefault="00933FC7" w:rsidP="00933FC7">
            <w:pPr>
              <w:spacing w:line="240" w:lineRule="auto"/>
              <w:jc w:val="left"/>
              <w:rPr>
                <w:rFonts w:eastAsia="MS Mincho" w:cs="Times New Roman"/>
              </w:rPr>
            </w:pPr>
          </w:p>
        </w:tc>
      </w:tr>
      <w:tr w:rsidR="00933FC7" w:rsidRPr="006307C0" w14:paraId="3F4A6D0F" w14:textId="77777777" w:rsidTr="00933FC7">
        <w:tc>
          <w:tcPr>
            <w:tcW w:w="3798" w:type="dxa"/>
          </w:tcPr>
          <w:p w14:paraId="49087854"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mechanisms for evaluation</w:t>
            </w:r>
          </w:p>
        </w:tc>
        <w:tc>
          <w:tcPr>
            <w:tcW w:w="2970" w:type="dxa"/>
            <w:shd w:val="clear" w:color="auto" w:fill="E3F6E2"/>
          </w:tcPr>
          <w:p w14:paraId="64FD0B46"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5AA677AF" w14:textId="77777777" w:rsidR="00933FC7" w:rsidRPr="006307C0" w:rsidRDefault="00933FC7" w:rsidP="00933FC7">
            <w:pPr>
              <w:spacing w:line="240" w:lineRule="auto"/>
              <w:jc w:val="left"/>
              <w:rPr>
                <w:rFonts w:eastAsia="MS Mincho" w:cs="Times New Roman"/>
              </w:rPr>
            </w:pPr>
          </w:p>
        </w:tc>
      </w:tr>
      <w:tr w:rsidR="00933FC7" w:rsidRPr="006307C0" w14:paraId="3AC30F28" w14:textId="77777777" w:rsidTr="00933FC7">
        <w:tc>
          <w:tcPr>
            <w:tcW w:w="3798" w:type="dxa"/>
          </w:tcPr>
          <w:p w14:paraId="2546B54A"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a mechanism for accountability of members completing assignments in a timely manner</w:t>
            </w:r>
          </w:p>
        </w:tc>
        <w:tc>
          <w:tcPr>
            <w:tcW w:w="2970" w:type="dxa"/>
            <w:shd w:val="clear" w:color="auto" w:fill="E3F6E2"/>
          </w:tcPr>
          <w:p w14:paraId="24A58D62"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7E2DB699" w14:textId="77777777" w:rsidR="00933FC7" w:rsidRPr="006307C0" w:rsidRDefault="00933FC7" w:rsidP="00933FC7">
            <w:pPr>
              <w:spacing w:line="240" w:lineRule="auto"/>
              <w:jc w:val="left"/>
              <w:rPr>
                <w:rFonts w:eastAsia="MS Mincho" w:cs="Times New Roman"/>
              </w:rPr>
            </w:pPr>
          </w:p>
        </w:tc>
      </w:tr>
      <w:tr w:rsidR="00933FC7" w:rsidRPr="006307C0" w14:paraId="7334A866" w14:textId="77777777" w:rsidTr="00933FC7">
        <w:tc>
          <w:tcPr>
            <w:tcW w:w="3798" w:type="dxa"/>
          </w:tcPr>
          <w:p w14:paraId="682949DF"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a mechanism to regularly assess diversity within its membership to assure that all cultural groups are adequately represented</w:t>
            </w:r>
          </w:p>
        </w:tc>
        <w:tc>
          <w:tcPr>
            <w:tcW w:w="2970" w:type="dxa"/>
            <w:shd w:val="clear" w:color="auto" w:fill="E3F6E2"/>
          </w:tcPr>
          <w:p w14:paraId="1303CFC6"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144697A7" w14:textId="77777777" w:rsidR="00933FC7" w:rsidRPr="006307C0" w:rsidRDefault="00933FC7" w:rsidP="00933FC7">
            <w:pPr>
              <w:spacing w:line="240" w:lineRule="auto"/>
              <w:jc w:val="left"/>
              <w:rPr>
                <w:rFonts w:eastAsia="MS Mincho" w:cs="Times New Roman"/>
              </w:rPr>
            </w:pPr>
          </w:p>
        </w:tc>
      </w:tr>
      <w:tr w:rsidR="00933FC7" w:rsidRPr="006307C0" w14:paraId="1B2294A1" w14:textId="77777777" w:rsidTr="00933FC7">
        <w:tc>
          <w:tcPr>
            <w:tcW w:w="3798" w:type="dxa"/>
          </w:tcPr>
          <w:p w14:paraId="462D3CE0"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a mechanism to deal with changing conditions</w:t>
            </w:r>
          </w:p>
        </w:tc>
        <w:tc>
          <w:tcPr>
            <w:tcW w:w="2970" w:type="dxa"/>
            <w:shd w:val="clear" w:color="auto" w:fill="E3F6E2"/>
          </w:tcPr>
          <w:p w14:paraId="508545E6"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23D7714E" w14:textId="77777777" w:rsidR="00933FC7" w:rsidRPr="006307C0" w:rsidRDefault="00933FC7" w:rsidP="00933FC7">
            <w:pPr>
              <w:spacing w:line="240" w:lineRule="auto"/>
              <w:jc w:val="left"/>
              <w:rPr>
                <w:rFonts w:eastAsia="MS Mincho" w:cs="Times New Roman"/>
              </w:rPr>
            </w:pPr>
          </w:p>
        </w:tc>
      </w:tr>
      <w:tr w:rsidR="00933FC7" w:rsidRPr="006307C0" w14:paraId="05283AE5" w14:textId="77777777" w:rsidTr="00933FC7">
        <w:tc>
          <w:tcPr>
            <w:tcW w:w="3798" w:type="dxa"/>
          </w:tcPr>
          <w:p w14:paraId="18ACAF6B"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Meets often enough to effectively conduct business.</w:t>
            </w:r>
          </w:p>
        </w:tc>
        <w:tc>
          <w:tcPr>
            <w:tcW w:w="2970" w:type="dxa"/>
            <w:shd w:val="clear" w:color="auto" w:fill="E3F6E2"/>
          </w:tcPr>
          <w:p w14:paraId="33D267ED"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29E9B096" w14:textId="77777777" w:rsidR="00933FC7" w:rsidRPr="006307C0" w:rsidRDefault="00933FC7" w:rsidP="00933FC7">
            <w:pPr>
              <w:spacing w:line="240" w:lineRule="auto"/>
              <w:jc w:val="left"/>
              <w:rPr>
                <w:rFonts w:eastAsia="MS Mincho" w:cs="Times New Roman"/>
              </w:rPr>
            </w:pPr>
          </w:p>
        </w:tc>
      </w:tr>
      <w:tr w:rsidR="00933FC7" w:rsidRPr="006307C0" w14:paraId="73AB2A8B" w14:textId="77777777" w:rsidTr="00933FC7">
        <w:tc>
          <w:tcPr>
            <w:tcW w:w="3798" w:type="dxa"/>
          </w:tcPr>
          <w:p w14:paraId="736812D8"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a mechanism for new member orientation</w:t>
            </w:r>
          </w:p>
        </w:tc>
        <w:tc>
          <w:tcPr>
            <w:tcW w:w="2970" w:type="dxa"/>
            <w:shd w:val="clear" w:color="auto" w:fill="E3F6E2"/>
          </w:tcPr>
          <w:p w14:paraId="7AA7D663"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13D87FCA" w14:textId="77777777" w:rsidR="00933FC7" w:rsidRPr="006307C0" w:rsidRDefault="00933FC7" w:rsidP="00933FC7">
            <w:pPr>
              <w:spacing w:line="240" w:lineRule="auto"/>
              <w:jc w:val="left"/>
              <w:rPr>
                <w:rFonts w:eastAsia="MS Mincho" w:cs="Times New Roman"/>
              </w:rPr>
            </w:pPr>
          </w:p>
        </w:tc>
      </w:tr>
      <w:tr w:rsidR="00933FC7" w:rsidRPr="006307C0" w14:paraId="606D498F" w14:textId="77777777" w:rsidTr="00933FC7">
        <w:tc>
          <w:tcPr>
            <w:tcW w:w="3798" w:type="dxa"/>
          </w:tcPr>
          <w:p w14:paraId="088BFF40"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Has a mechanism for training members</w:t>
            </w:r>
          </w:p>
        </w:tc>
        <w:tc>
          <w:tcPr>
            <w:tcW w:w="2970" w:type="dxa"/>
            <w:shd w:val="clear" w:color="auto" w:fill="E3F6E2"/>
          </w:tcPr>
          <w:p w14:paraId="7DCBEB53" w14:textId="77777777" w:rsidR="00933FC7" w:rsidRPr="006307C0" w:rsidRDefault="00933FC7" w:rsidP="00933FC7">
            <w:pPr>
              <w:spacing w:line="240" w:lineRule="auto"/>
              <w:jc w:val="left"/>
              <w:rPr>
                <w:rFonts w:eastAsia="MS Mincho" w:cs="Times New Roman"/>
              </w:rPr>
            </w:pPr>
          </w:p>
        </w:tc>
        <w:tc>
          <w:tcPr>
            <w:tcW w:w="2790" w:type="dxa"/>
            <w:shd w:val="clear" w:color="auto" w:fill="E3F6E2"/>
          </w:tcPr>
          <w:p w14:paraId="130FCE62" w14:textId="77777777" w:rsidR="00933FC7" w:rsidRPr="006307C0" w:rsidRDefault="00933FC7" w:rsidP="00933FC7">
            <w:pPr>
              <w:spacing w:line="240" w:lineRule="auto"/>
              <w:jc w:val="left"/>
              <w:rPr>
                <w:rFonts w:eastAsia="MS Mincho" w:cs="Times New Roman"/>
              </w:rPr>
            </w:pPr>
          </w:p>
        </w:tc>
      </w:tr>
    </w:tbl>
    <w:p w14:paraId="5BABE97C" w14:textId="77777777" w:rsidR="00A65726" w:rsidRDefault="00A65726" w:rsidP="00933FC7">
      <w:pPr>
        <w:spacing w:line="240" w:lineRule="auto"/>
        <w:jc w:val="left"/>
        <w:rPr>
          <w:rFonts w:eastAsia="MS Mincho" w:cs="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970"/>
        <w:gridCol w:w="2790"/>
      </w:tblGrid>
      <w:tr w:rsidR="007276DB" w:rsidRPr="006307C0" w14:paraId="5DF7E599" w14:textId="77777777" w:rsidTr="009A4018">
        <w:tc>
          <w:tcPr>
            <w:tcW w:w="9558" w:type="dxa"/>
            <w:gridSpan w:val="3"/>
            <w:shd w:val="clear" w:color="auto" w:fill="BFBFBF" w:themeFill="background1" w:themeFillShade="BF"/>
            <w:vAlign w:val="center"/>
          </w:tcPr>
          <w:p w14:paraId="6D292185" w14:textId="77777777" w:rsidR="007276DB" w:rsidRPr="006307C0" w:rsidRDefault="007276DB" w:rsidP="009A4018">
            <w:pPr>
              <w:spacing w:line="240" w:lineRule="auto"/>
              <w:jc w:val="left"/>
              <w:rPr>
                <w:rFonts w:eastAsia="MS Mincho" w:cs="Times New Roman"/>
                <w:b/>
                <w:sz w:val="18"/>
                <w:szCs w:val="18"/>
              </w:rPr>
            </w:pPr>
            <w:r w:rsidRPr="006307C0">
              <w:rPr>
                <w:rFonts w:eastAsia="MS Mincho" w:cs="Times New Roman"/>
                <w:b/>
                <w:sz w:val="18"/>
                <w:szCs w:val="18"/>
              </w:rPr>
              <w:t>Coalition Resources</w:t>
            </w:r>
          </w:p>
        </w:tc>
      </w:tr>
      <w:tr w:rsidR="007276DB" w:rsidRPr="006307C0" w14:paraId="6EB0E565" w14:textId="77777777" w:rsidTr="009A4018">
        <w:tc>
          <w:tcPr>
            <w:tcW w:w="3798" w:type="dxa"/>
            <w:shd w:val="clear" w:color="auto" w:fill="auto"/>
            <w:vAlign w:val="center"/>
          </w:tcPr>
          <w:p w14:paraId="0A300935" w14:textId="77777777" w:rsidR="007276DB" w:rsidRPr="006307C0" w:rsidRDefault="007276DB" w:rsidP="009A4018">
            <w:pPr>
              <w:spacing w:line="240" w:lineRule="auto"/>
              <w:rPr>
                <w:rFonts w:eastAsia="MS Mincho" w:cs="Times New Roman"/>
                <w:sz w:val="26"/>
                <w:szCs w:val="26"/>
              </w:rPr>
            </w:pPr>
          </w:p>
        </w:tc>
        <w:tc>
          <w:tcPr>
            <w:tcW w:w="2970" w:type="dxa"/>
            <w:shd w:val="clear" w:color="auto" w:fill="auto"/>
          </w:tcPr>
          <w:p w14:paraId="6FDDFBEF" w14:textId="77777777" w:rsidR="007276DB" w:rsidRPr="00933FC7" w:rsidRDefault="007276DB" w:rsidP="009A4018">
            <w:pPr>
              <w:spacing w:line="240" w:lineRule="auto"/>
              <w:jc w:val="center"/>
              <w:rPr>
                <w:rFonts w:eastAsia="MS Mincho" w:cs="Times New Roman"/>
                <w:b/>
                <w:sz w:val="18"/>
                <w:szCs w:val="18"/>
              </w:rPr>
            </w:pPr>
            <w:r w:rsidRPr="00933FC7">
              <w:rPr>
                <w:rFonts w:eastAsia="MS Mincho" w:cs="Times New Roman"/>
                <w:b/>
                <w:sz w:val="18"/>
                <w:szCs w:val="18"/>
              </w:rPr>
              <w:t>Identified as “Absent” or “Present but Limited” in</w:t>
            </w:r>
            <w:r>
              <w:rPr>
                <w:rFonts w:eastAsia="MS Mincho" w:cs="Times New Roman"/>
                <w:b/>
                <w:sz w:val="18"/>
                <w:szCs w:val="18"/>
              </w:rPr>
              <w:t xml:space="preserve"> Table </w:t>
            </w:r>
            <w:r w:rsidR="007612A2">
              <w:rPr>
                <w:rFonts w:eastAsia="MS Mincho" w:cs="Times New Roman"/>
                <w:b/>
                <w:sz w:val="18"/>
                <w:szCs w:val="18"/>
              </w:rPr>
              <w:t xml:space="preserve">5.2.2 </w:t>
            </w:r>
            <w:r>
              <w:rPr>
                <w:rFonts w:eastAsia="MS Mincho" w:cs="Times New Roman"/>
                <w:b/>
                <w:sz w:val="18"/>
                <w:szCs w:val="18"/>
              </w:rPr>
              <w:t xml:space="preserve">of </w:t>
            </w:r>
            <w:r w:rsidRPr="00933FC7">
              <w:rPr>
                <w:rFonts w:eastAsia="MS Mincho" w:cs="Times New Roman"/>
                <w:b/>
                <w:sz w:val="18"/>
                <w:szCs w:val="18"/>
              </w:rPr>
              <w:t>Assessment</w:t>
            </w:r>
            <w:r>
              <w:rPr>
                <w:rFonts w:eastAsia="MS Mincho" w:cs="Times New Roman"/>
                <w:b/>
                <w:sz w:val="18"/>
                <w:szCs w:val="18"/>
              </w:rPr>
              <w:t xml:space="preserve"> Workbook</w:t>
            </w:r>
          </w:p>
        </w:tc>
        <w:tc>
          <w:tcPr>
            <w:tcW w:w="2790" w:type="dxa"/>
            <w:shd w:val="clear" w:color="auto" w:fill="auto"/>
          </w:tcPr>
          <w:p w14:paraId="3216FD2E" w14:textId="77777777" w:rsidR="007276DB" w:rsidRDefault="007276DB" w:rsidP="009A4018">
            <w:pPr>
              <w:spacing w:line="240" w:lineRule="auto"/>
              <w:jc w:val="center"/>
              <w:rPr>
                <w:rFonts w:eastAsia="MS Mincho" w:cs="Times New Roman"/>
                <w:b/>
                <w:sz w:val="18"/>
                <w:szCs w:val="18"/>
              </w:rPr>
            </w:pPr>
            <w:r w:rsidRPr="00933FC7">
              <w:rPr>
                <w:rFonts w:eastAsia="MS Mincho" w:cs="Times New Roman"/>
                <w:b/>
                <w:sz w:val="18"/>
                <w:szCs w:val="18"/>
              </w:rPr>
              <w:t>Prioritize in Capacity Building</w:t>
            </w:r>
          </w:p>
          <w:p w14:paraId="36FBA334" w14:textId="77777777" w:rsidR="00782FC0" w:rsidRPr="00933FC7" w:rsidRDefault="00782FC0" w:rsidP="009A4018">
            <w:pPr>
              <w:spacing w:line="240" w:lineRule="auto"/>
              <w:jc w:val="center"/>
              <w:rPr>
                <w:rFonts w:eastAsia="MS Mincho" w:cs="Times New Roman"/>
                <w:b/>
                <w:sz w:val="18"/>
                <w:szCs w:val="18"/>
              </w:rPr>
            </w:pPr>
            <w:r>
              <w:rPr>
                <w:rFonts w:eastAsia="MS Mincho" w:cs="Times New Roman"/>
                <w:b/>
                <w:sz w:val="18"/>
                <w:szCs w:val="18"/>
              </w:rPr>
              <w:t>(Y = Yes)</w:t>
            </w:r>
          </w:p>
        </w:tc>
      </w:tr>
      <w:tr w:rsidR="007276DB" w:rsidRPr="006307C0" w14:paraId="4952E002" w14:textId="77777777" w:rsidTr="009A4018">
        <w:tc>
          <w:tcPr>
            <w:tcW w:w="3798" w:type="dxa"/>
            <w:tcBorders>
              <w:top w:val="single" w:sz="4" w:space="0" w:color="auto"/>
              <w:left w:val="single" w:sz="4" w:space="0" w:color="auto"/>
              <w:bottom w:val="single" w:sz="4" w:space="0" w:color="auto"/>
              <w:right w:val="single" w:sz="4" w:space="0" w:color="auto"/>
            </w:tcBorders>
          </w:tcPr>
          <w:p w14:paraId="135D35ED"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Funding (cash, in-kind)</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9EA7DAA"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3E3E848" w14:textId="77777777" w:rsidR="007276DB" w:rsidRPr="006307C0" w:rsidRDefault="007276DB" w:rsidP="009A4018">
            <w:pPr>
              <w:spacing w:line="240" w:lineRule="auto"/>
              <w:rPr>
                <w:rFonts w:eastAsia="MS Mincho" w:cs="Times New Roman"/>
              </w:rPr>
            </w:pPr>
          </w:p>
        </w:tc>
      </w:tr>
      <w:tr w:rsidR="007276DB" w:rsidRPr="006307C0" w14:paraId="1CD3F7D8" w14:textId="77777777" w:rsidTr="009A4018">
        <w:tc>
          <w:tcPr>
            <w:tcW w:w="3798" w:type="dxa"/>
            <w:tcBorders>
              <w:top w:val="single" w:sz="4" w:space="0" w:color="auto"/>
              <w:left w:val="single" w:sz="4" w:space="0" w:color="auto"/>
              <w:bottom w:val="single" w:sz="4" w:space="0" w:color="auto"/>
              <w:right w:val="single" w:sz="4" w:space="0" w:color="auto"/>
            </w:tcBorders>
          </w:tcPr>
          <w:p w14:paraId="0B687C01"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Meeting Space</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4269EC95"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74A5EF23" w14:textId="77777777" w:rsidR="007276DB" w:rsidRPr="006307C0" w:rsidRDefault="007276DB" w:rsidP="009A4018">
            <w:pPr>
              <w:spacing w:line="240" w:lineRule="auto"/>
              <w:rPr>
                <w:rFonts w:eastAsia="MS Mincho" w:cs="Times New Roman"/>
              </w:rPr>
            </w:pPr>
          </w:p>
        </w:tc>
      </w:tr>
      <w:tr w:rsidR="007276DB" w:rsidRPr="006307C0" w14:paraId="38340859" w14:textId="77777777" w:rsidTr="009A4018">
        <w:tc>
          <w:tcPr>
            <w:tcW w:w="3798" w:type="dxa"/>
            <w:tcBorders>
              <w:top w:val="single" w:sz="4" w:space="0" w:color="auto"/>
              <w:left w:val="single" w:sz="4" w:space="0" w:color="auto"/>
              <w:bottom w:val="single" w:sz="4" w:space="0" w:color="auto"/>
              <w:right w:val="single" w:sz="4" w:space="0" w:color="auto"/>
            </w:tcBorders>
          </w:tcPr>
          <w:p w14:paraId="0AD7E320"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AV Equipment</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17310B4F"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4F8B9084" w14:textId="77777777" w:rsidR="007276DB" w:rsidRPr="006307C0" w:rsidRDefault="007276DB" w:rsidP="009A4018">
            <w:pPr>
              <w:spacing w:line="240" w:lineRule="auto"/>
              <w:rPr>
                <w:rFonts w:eastAsia="MS Mincho" w:cs="Times New Roman"/>
              </w:rPr>
            </w:pPr>
          </w:p>
        </w:tc>
      </w:tr>
      <w:tr w:rsidR="007276DB" w:rsidRPr="006307C0" w14:paraId="5B029C7F" w14:textId="77777777" w:rsidTr="009A4018">
        <w:tc>
          <w:tcPr>
            <w:tcW w:w="3798" w:type="dxa"/>
            <w:tcBorders>
              <w:top w:val="single" w:sz="4" w:space="0" w:color="auto"/>
              <w:left w:val="single" w:sz="4" w:space="0" w:color="auto"/>
              <w:bottom w:val="single" w:sz="4" w:space="0" w:color="auto"/>
              <w:right w:val="single" w:sz="4" w:space="0" w:color="auto"/>
            </w:tcBorders>
          </w:tcPr>
          <w:p w14:paraId="3F31037E"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Access to Volunteers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565FC559"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322D999" w14:textId="77777777" w:rsidR="007276DB" w:rsidRPr="006307C0" w:rsidRDefault="007276DB" w:rsidP="009A4018">
            <w:pPr>
              <w:spacing w:line="240" w:lineRule="auto"/>
              <w:rPr>
                <w:rFonts w:eastAsia="MS Mincho" w:cs="Times New Roman"/>
              </w:rPr>
            </w:pPr>
          </w:p>
        </w:tc>
      </w:tr>
      <w:tr w:rsidR="007276DB" w:rsidRPr="006307C0" w14:paraId="64864E50" w14:textId="77777777" w:rsidTr="009A4018">
        <w:tc>
          <w:tcPr>
            <w:tcW w:w="3798" w:type="dxa"/>
            <w:tcBorders>
              <w:top w:val="single" w:sz="4" w:space="0" w:color="auto"/>
              <w:left w:val="single" w:sz="4" w:space="0" w:color="auto"/>
              <w:bottom w:val="single" w:sz="4" w:space="0" w:color="auto"/>
              <w:right w:val="single" w:sz="4" w:space="0" w:color="auto"/>
            </w:tcBorders>
          </w:tcPr>
          <w:p w14:paraId="0E3A8CC8"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Tables/Chairs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737838F"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27BEF9EA" w14:textId="77777777" w:rsidR="007276DB" w:rsidRPr="006307C0" w:rsidRDefault="007276DB" w:rsidP="009A4018">
            <w:pPr>
              <w:spacing w:line="240" w:lineRule="auto"/>
              <w:rPr>
                <w:rFonts w:eastAsia="MS Mincho" w:cs="Times New Roman"/>
              </w:rPr>
            </w:pPr>
          </w:p>
        </w:tc>
      </w:tr>
      <w:tr w:rsidR="007276DB" w:rsidRPr="006307C0" w14:paraId="733401A9" w14:textId="77777777" w:rsidTr="009A4018">
        <w:tc>
          <w:tcPr>
            <w:tcW w:w="3798" w:type="dxa"/>
            <w:tcBorders>
              <w:top w:val="single" w:sz="4" w:space="0" w:color="auto"/>
              <w:left w:val="single" w:sz="4" w:space="0" w:color="auto"/>
              <w:bottom w:val="single" w:sz="4" w:space="0" w:color="auto"/>
              <w:right w:val="single" w:sz="4" w:space="0" w:color="auto"/>
            </w:tcBorders>
          </w:tcPr>
          <w:p w14:paraId="0F7737C5"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Computer Equipment</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BA338D6"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6FC85363" w14:textId="77777777" w:rsidR="007276DB" w:rsidRPr="006307C0" w:rsidRDefault="007276DB" w:rsidP="009A4018">
            <w:pPr>
              <w:spacing w:line="240" w:lineRule="auto"/>
              <w:rPr>
                <w:rFonts w:eastAsia="MS Mincho" w:cs="Times New Roman"/>
              </w:rPr>
            </w:pPr>
          </w:p>
        </w:tc>
      </w:tr>
      <w:tr w:rsidR="007276DB" w:rsidRPr="006307C0" w14:paraId="5AC78009" w14:textId="77777777" w:rsidTr="009A4018">
        <w:tc>
          <w:tcPr>
            <w:tcW w:w="3798" w:type="dxa"/>
            <w:tcBorders>
              <w:top w:val="single" w:sz="4" w:space="0" w:color="auto"/>
              <w:left w:val="single" w:sz="4" w:space="0" w:color="auto"/>
              <w:bottom w:val="single" w:sz="4" w:space="0" w:color="auto"/>
              <w:right w:val="single" w:sz="4" w:space="0" w:color="auto"/>
            </w:tcBorders>
          </w:tcPr>
          <w:p w14:paraId="2D30A49C"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Transportation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3E27C405"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1697DB5F" w14:textId="77777777" w:rsidR="007276DB" w:rsidRPr="006307C0" w:rsidRDefault="007276DB" w:rsidP="009A4018">
            <w:pPr>
              <w:spacing w:line="240" w:lineRule="auto"/>
              <w:rPr>
                <w:rFonts w:eastAsia="MS Mincho" w:cs="Times New Roman"/>
              </w:rPr>
            </w:pPr>
          </w:p>
        </w:tc>
      </w:tr>
    </w:tbl>
    <w:p w14:paraId="3287BFC6" w14:textId="77777777" w:rsidR="007276DB" w:rsidRDefault="007276DB" w:rsidP="00933FC7">
      <w:pPr>
        <w:spacing w:line="240" w:lineRule="auto"/>
        <w:jc w:val="left"/>
        <w:rPr>
          <w:rFonts w:eastAsia="MS Mincho" w:cs="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970"/>
        <w:gridCol w:w="2790"/>
      </w:tblGrid>
      <w:tr w:rsidR="007276DB" w:rsidRPr="006307C0" w14:paraId="2BFBC162" w14:textId="77777777" w:rsidTr="009A4018">
        <w:tc>
          <w:tcPr>
            <w:tcW w:w="9558" w:type="dxa"/>
            <w:gridSpan w:val="3"/>
            <w:shd w:val="clear" w:color="auto" w:fill="BFBFBF" w:themeFill="background1" w:themeFillShade="BF"/>
            <w:vAlign w:val="center"/>
          </w:tcPr>
          <w:p w14:paraId="1CD4D4FD" w14:textId="77777777" w:rsidR="007276DB" w:rsidRPr="006307C0" w:rsidRDefault="007276DB" w:rsidP="009A4018">
            <w:pPr>
              <w:spacing w:line="240" w:lineRule="auto"/>
              <w:jc w:val="left"/>
              <w:rPr>
                <w:rFonts w:eastAsia="MS Mincho" w:cs="Times New Roman"/>
                <w:b/>
                <w:sz w:val="18"/>
                <w:szCs w:val="18"/>
              </w:rPr>
            </w:pPr>
            <w:r w:rsidRPr="006307C0">
              <w:rPr>
                <w:rFonts w:eastAsia="MS Mincho" w:cs="Times New Roman"/>
                <w:b/>
                <w:sz w:val="18"/>
                <w:szCs w:val="18"/>
              </w:rPr>
              <w:t>Coalition Skills</w:t>
            </w:r>
          </w:p>
        </w:tc>
      </w:tr>
      <w:tr w:rsidR="007276DB" w:rsidRPr="006307C0" w14:paraId="76B38AA6" w14:textId="77777777" w:rsidTr="009A4018">
        <w:tc>
          <w:tcPr>
            <w:tcW w:w="3798" w:type="dxa"/>
            <w:shd w:val="clear" w:color="auto" w:fill="auto"/>
            <w:vAlign w:val="center"/>
          </w:tcPr>
          <w:p w14:paraId="74368D69" w14:textId="77777777" w:rsidR="007276DB" w:rsidRPr="006307C0" w:rsidRDefault="007276DB" w:rsidP="009A4018">
            <w:pPr>
              <w:spacing w:line="240" w:lineRule="auto"/>
              <w:rPr>
                <w:rFonts w:eastAsia="MS Mincho" w:cs="Times New Roman"/>
                <w:sz w:val="26"/>
                <w:szCs w:val="26"/>
              </w:rPr>
            </w:pPr>
          </w:p>
        </w:tc>
        <w:tc>
          <w:tcPr>
            <w:tcW w:w="2970" w:type="dxa"/>
            <w:shd w:val="clear" w:color="auto" w:fill="auto"/>
          </w:tcPr>
          <w:p w14:paraId="6BDBF9EA" w14:textId="77777777" w:rsidR="007276DB" w:rsidRPr="00933FC7" w:rsidRDefault="007276DB" w:rsidP="009A4018">
            <w:pPr>
              <w:spacing w:line="240" w:lineRule="auto"/>
              <w:jc w:val="center"/>
              <w:rPr>
                <w:rFonts w:eastAsia="MS Mincho" w:cs="Times New Roman"/>
                <w:b/>
                <w:sz w:val="18"/>
                <w:szCs w:val="18"/>
              </w:rPr>
            </w:pPr>
            <w:r w:rsidRPr="00933FC7">
              <w:rPr>
                <w:rFonts w:eastAsia="MS Mincho" w:cs="Times New Roman"/>
                <w:b/>
                <w:sz w:val="18"/>
                <w:szCs w:val="18"/>
              </w:rPr>
              <w:t>Identified as “Absent” or “Present but Limited” in</w:t>
            </w:r>
            <w:r>
              <w:rPr>
                <w:rFonts w:eastAsia="MS Mincho" w:cs="Times New Roman"/>
                <w:b/>
                <w:sz w:val="18"/>
                <w:szCs w:val="18"/>
              </w:rPr>
              <w:t xml:space="preserve"> Table </w:t>
            </w:r>
            <w:r w:rsidR="007612A2">
              <w:rPr>
                <w:rFonts w:eastAsia="MS Mincho" w:cs="Times New Roman"/>
                <w:b/>
                <w:sz w:val="18"/>
                <w:szCs w:val="18"/>
              </w:rPr>
              <w:t xml:space="preserve">5.2.2 </w:t>
            </w:r>
            <w:r>
              <w:rPr>
                <w:rFonts w:eastAsia="MS Mincho" w:cs="Times New Roman"/>
                <w:b/>
                <w:sz w:val="18"/>
                <w:szCs w:val="18"/>
              </w:rPr>
              <w:t xml:space="preserve">of </w:t>
            </w:r>
            <w:r w:rsidRPr="00933FC7">
              <w:rPr>
                <w:rFonts w:eastAsia="MS Mincho" w:cs="Times New Roman"/>
                <w:b/>
                <w:sz w:val="18"/>
                <w:szCs w:val="18"/>
              </w:rPr>
              <w:t>Assessment</w:t>
            </w:r>
            <w:r>
              <w:rPr>
                <w:rFonts w:eastAsia="MS Mincho" w:cs="Times New Roman"/>
                <w:b/>
                <w:sz w:val="18"/>
                <w:szCs w:val="18"/>
              </w:rPr>
              <w:t xml:space="preserve"> Workbook</w:t>
            </w:r>
          </w:p>
        </w:tc>
        <w:tc>
          <w:tcPr>
            <w:tcW w:w="2790" w:type="dxa"/>
            <w:shd w:val="clear" w:color="auto" w:fill="auto"/>
          </w:tcPr>
          <w:p w14:paraId="710F811D" w14:textId="77777777" w:rsidR="007276DB" w:rsidRDefault="007276DB" w:rsidP="009A4018">
            <w:pPr>
              <w:spacing w:line="240" w:lineRule="auto"/>
              <w:jc w:val="center"/>
              <w:rPr>
                <w:rFonts w:eastAsia="MS Mincho" w:cs="Times New Roman"/>
                <w:b/>
                <w:sz w:val="18"/>
                <w:szCs w:val="18"/>
              </w:rPr>
            </w:pPr>
            <w:r w:rsidRPr="00933FC7">
              <w:rPr>
                <w:rFonts w:eastAsia="MS Mincho" w:cs="Times New Roman"/>
                <w:b/>
                <w:sz w:val="18"/>
                <w:szCs w:val="18"/>
              </w:rPr>
              <w:t>Prioritize in Capacity Building</w:t>
            </w:r>
          </w:p>
          <w:p w14:paraId="7AD92028" w14:textId="77777777" w:rsidR="00782FC0" w:rsidRPr="00933FC7" w:rsidRDefault="00782FC0" w:rsidP="009A4018">
            <w:pPr>
              <w:spacing w:line="240" w:lineRule="auto"/>
              <w:jc w:val="center"/>
              <w:rPr>
                <w:rFonts w:eastAsia="MS Mincho" w:cs="Times New Roman"/>
                <w:b/>
                <w:sz w:val="18"/>
                <w:szCs w:val="18"/>
              </w:rPr>
            </w:pPr>
            <w:r>
              <w:rPr>
                <w:rFonts w:eastAsia="MS Mincho" w:cs="Times New Roman"/>
                <w:b/>
                <w:sz w:val="18"/>
                <w:szCs w:val="18"/>
              </w:rPr>
              <w:t>(Y = Yes)</w:t>
            </w:r>
          </w:p>
        </w:tc>
      </w:tr>
      <w:tr w:rsidR="007276DB" w:rsidRPr="006307C0" w14:paraId="2487CD63" w14:textId="77777777" w:rsidTr="009A4018">
        <w:tc>
          <w:tcPr>
            <w:tcW w:w="3798" w:type="dxa"/>
            <w:tcBorders>
              <w:top w:val="single" w:sz="4" w:space="0" w:color="auto"/>
              <w:left w:val="single" w:sz="4" w:space="0" w:color="auto"/>
              <w:bottom w:val="single" w:sz="4" w:space="0" w:color="auto"/>
              <w:right w:val="single" w:sz="4" w:space="0" w:color="auto"/>
            </w:tcBorders>
          </w:tcPr>
          <w:p w14:paraId="60DB06B4"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Accounting</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4D9CFFBB"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1B0B88B2" w14:textId="77777777" w:rsidR="007276DB" w:rsidRPr="006307C0" w:rsidRDefault="007276DB" w:rsidP="009A4018">
            <w:pPr>
              <w:spacing w:line="240" w:lineRule="auto"/>
              <w:rPr>
                <w:rFonts w:eastAsia="MS Mincho" w:cs="Times New Roman"/>
              </w:rPr>
            </w:pPr>
          </w:p>
        </w:tc>
      </w:tr>
      <w:tr w:rsidR="007276DB" w:rsidRPr="006307C0" w14:paraId="5B301411" w14:textId="77777777" w:rsidTr="009A4018">
        <w:tc>
          <w:tcPr>
            <w:tcW w:w="3798" w:type="dxa"/>
            <w:tcBorders>
              <w:top w:val="single" w:sz="4" w:space="0" w:color="auto"/>
              <w:left w:val="single" w:sz="4" w:space="0" w:color="auto"/>
              <w:bottom w:val="single" w:sz="4" w:space="0" w:color="auto"/>
              <w:right w:val="single" w:sz="4" w:space="0" w:color="auto"/>
            </w:tcBorders>
          </w:tcPr>
          <w:p w14:paraId="08DF15B3"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Communications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150397C"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2DBA3280" w14:textId="77777777" w:rsidR="007276DB" w:rsidRPr="006307C0" w:rsidRDefault="007276DB" w:rsidP="009A4018">
            <w:pPr>
              <w:spacing w:line="240" w:lineRule="auto"/>
              <w:rPr>
                <w:rFonts w:eastAsia="MS Mincho" w:cs="Times New Roman"/>
              </w:rPr>
            </w:pPr>
          </w:p>
        </w:tc>
      </w:tr>
      <w:tr w:rsidR="007276DB" w:rsidRPr="006307C0" w14:paraId="1F7A87A7" w14:textId="77777777" w:rsidTr="009A4018">
        <w:tc>
          <w:tcPr>
            <w:tcW w:w="3798" w:type="dxa"/>
            <w:tcBorders>
              <w:top w:val="single" w:sz="4" w:space="0" w:color="auto"/>
              <w:left w:val="single" w:sz="4" w:space="0" w:color="auto"/>
              <w:bottom w:val="single" w:sz="4" w:space="0" w:color="auto"/>
              <w:right w:val="single" w:sz="4" w:space="0" w:color="auto"/>
            </w:tcBorders>
          </w:tcPr>
          <w:p w14:paraId="5E7EB986"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Computer/Technology</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3EA0325B"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22B89D62" w14:textId="77777777" w:rsidR="007276DB" w:rsidRPr="006307C0" w:rsidRDefault="007276DB" w:rsidP="009A4018">
            <w:pPr>
              <w:spacing w:line="240" w:lineRule="auto"/>
              <w:rPr>
                <w:rFonts w:eastAsia="MS Mincho" w:cs="Times New Roman"/>
              </w:rPr>
            </w:pPr>
          </w:p>
        </w:tc>
      </w:tr>
      <w:tr w:rsidR="007276DB" w:rsidRPr="006307C0" w14:paraId="08782ED2" w14:textId="77777777" w:rsidTr="009A4018">
        <w:tc>
          <w:tcPr>
            <w:tcW w:w="3798" w:type="dxa"/>
            <w:tcBorders>
              <w:top w:val="single" w:sz="4" w:space="0" w:color="auto"/>
              <w:left w:val="single" w:sz="4" w:space="0" w:color="auto"/>
              <w:bottom w:val="single" w:sz="4" w:space="0" w:color="auto"/>
              <w:right w:val="single" w:sz="4" w:space="0" w:color="auto"/>
            </w:tcBorders>
          </w:tcPr>
          <w:p w14:paraId="3AB2DD59"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Data Collection/Analysis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AE26456"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A30429C" w14:textId="77777777" w:rsidR="007276DB" w:rsidRPr="006307C0" w:rsidRDefault="007276DB" w:rsidP="009A4018">
            <w:pPr>
              <w:spacing w:line="240" w:lineRule="auto"/>
              <w:rPr>
                <w:rFonts w:eastAsia="MS Mincho" w:cs="Times New Roman"/>
              </w:rPr>
            </w:pPr>
          </w:p>
        </w:tc>
      </w:tr>
      <w:tr w:rsidR="007276DB" w:rsidRPr="006307C0" w14:paraId="09B7F29B" w14:textId="77777777" w:rsidTr="009A4018">
        <w:tc>
          <w:tcPr>
            <w:tcW w:w="3798" w:type="dxa"/>
            <w:tcBorders>
              <w:top w:val="single" w:sz="4" w:space="0" w:color="auto"/>
              <w:left w:val="single" w:sz="4" w:space="0" w:color="auto"/>
              <w:bottom w:val="single" w:sz="4" w:space="0" w:color="auto"/>
              <w:right w:val="single" w:sz="4" w:space="0" w:color="auto"/>
            </w:tcBorders>
          </w:tcPr>
          <w:p w14:paraId="05A8E118"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Evaluation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3AD00F0A"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ADDCABF" w14:textId="77777777" w:rsidR="007276DB" w:rsidRPr="006307C0" w:rsidRDefault="007276DB" w:rsidP="009A4018">
            <w:pPr>
              <w:spacing w:line="240" w:lineRule="auto"/>
              <w:rPr>
                <w:rFonts w:eastAsia="MS Mincho" w:cs="Times New Roman"/>
              </w:rPr>
            </w:pPr>
          </w:p>
        </w:tc>
      </w:tr>
      <w:tr w:rsidR="007276DB" w:rsidRPr="006307C0" w14:paraId="10EBFA0D" w14:textId="77777777" w:rsidTr="009A4018">
        <w:tc>
          <w:tcPr>
            <w:tcW w:w="3798" w:type="dxa"/>
            <w:tcBorders>
              <w:top w:val="single" w:sz="4" w:space="0" w:color="auto"/>
              <w:left w:val="single" w:sz="4" w:space="0" w:color="auto"/>
              <w:bottom w:val="single" w:sz="4" w:space="0" w:color="auto"/>
              <w:right w:val="single" w:sz="4" w:space="0" w:color="auto"/>
            </w:tcBorders>
          </w:tcPr>
          <w:p w14:paraId="70E2E964"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Event Planning</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4C208D4D"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17D99313" w14:textId="77777777" w:rsidR="007276DB" w:rsidRPr="006307C0" w:rsidRDefault="007276DB" w:rsidP="009A4018">
            <w:pPr>
              <w:spacing w:line="240" w:lineRule="auto"/>
              <w:rPr>
                <w:rFonts w:eastAsia="MS Mincho" w:cs="Times New Roman"/>
              </w:rPr>
            </w:pPr>
          </w:p>
        </w:tc>
      </w:tr>
      <w:tr w:rsidR="007276DB" w:rsidRPr="006307C0" w14:paraId="626CE7BA" w14:textId="77777777" w:rsidTr="009A4018">
        <w:tc>
          <w:tcPr>
            <w:tcW w:w="3798" w:type="dxa"/>
            <w:tcBorders>
              <w:top w:val="single" w:sz="4" w:space="0" w:color="auto"/>
              <w:left w:val="single" w:sz="4" w:space="0" w:color="auto"/>
              <w:bottom w:val="single" w:sz="4" w:space="0" w:color="auto"/>
              <w:right w:val="single" w:sz="4" w:space="0" w:color="auto"/>
            </w:tcBorders>
          </w:tcPr>
          <w:p w14:paraId="47E47666"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Filing/Office work</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229F114E"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4B67A68A" w14:textId="77777777" w:rsidR="007276DB" w:rsidRPr="006307C0" w:rsidRDefault="007276DB" w:rsidP="009A4018">
            <w:pPr>
              <w:spacing w:line="240" w:lineRule="auto"/>
              <w:rPr>
                <w:rFonts w:eastAsia="MS Mincho" w:cs="Times New Roman"/>
              </w:rPr>
            </w:pPr>
          </w:p>
        </w:tc>
      </w:tr>
      <w:tr w:rsidR="007276DB" w:rsidRPr="006307C0" w14:paraId="7BCD906E" w14:textId="77777777" w:rsidTr="009A4018">
        <w:tc>
          <w:tcPr>
            <w:tcW w:w="3798" w:type="dxa"/>
            <w:tcBorders>
              <w:top w:val="single" w:sz="4" w:space="0" w:color="auto"/>
              <w:left w:val="single" w:sz="4" w:space="0" w:color="auto"/>
              <w:bottom w:val="single" w:sz="4" w:space="0" w:color="auto"/>
              <w:right w:val="single" w:sz="4" w:space="0" w:color="auto"/>
            </w:tcBorders>
          </w:tcPr>
          <w:p w14:paraId="0702C47C"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Grant Writing</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10386A78"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F593184" w14:textId="77777777" w:rsidR="007276DB" w:rsidRPr="006307C0" w:rsidRDefault="007276DB" w:rsidP="009A4018">
            <w:pPr>
              <w:spacing w:line="240" w:lineRule="auto"/>
              <w:rPr>
                <w:rFonts w:eastAsia="MS Mincho" w:cs="Times New Roman"/>
              </w:rPr>
            </w:pPr>
          </w:p>
        </w:tc>
      </w:tr>
      <w:tr w:rsidR="007276DB" w:rsidRPr="006307C0" w14:paraId="2FDF9600" w14:textId="77777777" w:rsidTr="009A4018">
        <w:tc>
          <w:tcPr>
            <w:tcW w:w="3798" w:type="dxa"/>
            <w:tcBorders>
              <w:top w:val="single" w:sz="4" w:space="0" w:color="auto"/>
              <w:left w:val="single" w:sz="4" w:space="0" w:color="auto"/>
              <w:bottom w:val="single" w:sz="4" w:space="0" w:color="auto"/>
              <w:right w:val="single" w:sz="4" w:space="0" w:color="auto"/>
            </w:tcBorders>
          </w:tcPr>
          <w:p w14:paraId="182AD95A"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Graphic Design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3EE1223E"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DEB887A" w14:textId="77777777" w:rsidR="007276DB" w:rsidRPr="006307C0" w:rsidRDefault="007276DB" w:rsidP="009A4018">
            <w:pPr>
              <w:spacing w:line="240" w:lineRule="auto"/>
              <w:rPr>
                <w:rFonts w:eastAsia="MS Mincho" w:cs="Times New Roman"/>
              </w:rPr>
            </w:pPr>
          </w:p>
        </w:tc>
      </w:tr>
      <w:tr w:rsidR="007276DB" w:rsidRPr="006307C0" w14:paraId="6F4F8578" w14:textId="77777777" w:rsidTr="009A4018">
        <w:tc>
          <w:tcPr>
            <w:tcW w:w="3798" w:type="dxa"/>
            <w:tcBorders>
              <w:top w:val="single" w:sz="4" w:space="0" w:color="auto"/>
              <w:left w:val="single" w:sz="4" w:space="0" w:color="auto"/>
              <w:bottom w:val="single" w:sz="4" w:space="0" w:color="auto"/>
              <w:right w:val="single" w:sz="4" w:space="0" w:color="auto"/>
            </w:tcBorders>
          </w:tcPr>
          <w:p w14:paraId="2F8A4422"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Legal</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664A6CA"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E5F7670" w14:textId="77777777" w:rsidR="007276DB" w:rsidRPr="006307C0" w:rsidRDefault="007276DB" w:rsidP="009A4018">
            <w:pPr>
              <w:spacing w:line="240" w:lineRule="auto"/>
              <w:rPr>
                <w:rFonts w:eastAsia="MS Mincho" w:cs="Times New Roman"/>
              </w:rPr>
            </w:pPr>
          </w:p>
        </w:tc>
      </w:tr>
      <w:tr w:rsidR="007276DB" w:rsidRPr="006307C0" w14:paraId="2ECA1445" w14:textId="77777777" w:rsidTr="009A4018">
        <w:tc>
          <w:tcPr>
            <w:tcW w:w="3798" w:type="dxa"/>
            <w:tcBorders>
              <w:top w:val="single" w:sz="4" w:space="0" w:color="auto"/>
              <w:left w:val="single" w:sz="4" w:space="0" w:color="auto"/>
              <w:bottom w:val="single" w:sz="4" w:space="0" w:color="auto"/>
              <w:right w:val="single" w:sz="4" w:space="0" w:color="auto"/>
            </w:tcBorders>
          </w:tcPr>
          <w:p w14:paraId="58C0442E"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Marketing/Advertising</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3046EA7"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C15E39F" w14:textId="77777777" w:rsidR="007276DB" w:rsidRPr="006307C0" w:rsidRDefault="007276DB" w:rsidP="009A4018">
            <w:pPr>
              <w:spacing w:line="240" w:lineRule="auto"/>
              <w:rPr>
                <w:rFonts w:eastAsia="MS Mincho" w:cs="Times New Roman"/>
              </w:rPr>
            </w:pPr>
          </w:p>
        </w:tc>
      </w:tr>
      <w:tr w:rsidR="007276DB" w:rsidRPr="006307C0" w14:paraId="535EBFFC" w14:textId="77777777" w:rsidTr="009A4018">
        <w:tc>
          <w:tcPr>
            <w:tcW w:w="3798" w:type="dxa"/>
            <w:tcBorders>
              <w:top w:val="single" w:sz="4" w:space="0" w:color="auto"/>
              <w:left w:val="single" w:sz="4" w:space="0" w:color="auto"/>
              <w:bottom w:val="single" w:sz="4" w:space="0" w:color="auto"/>
              <w:right w:val="single" w:sz="4" w:space="0" w:color="auto"/>
            </w:tcBorders>
          </w:tcPr>
          <w:p w14:paraId="197855D0"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Photography</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3880CFA0"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40A9F668" w14:textId="77777777" w:rsidR="007276DB" w:rsidRPr="006307C0" w:rsidRDefault="007276DB" w:rsidP="009A4018">
            <w:pPr>
              <w:spacing w:line="240" w:lineRule="auto"/>
              <w:rPr>
                <w:rFonts w:eastAsia="MS Mincho" w:cs="Times New Roman"/>
              </w:rPr>
            </w:pPr>
          </w:p>
        </w:tc>
      </w:tr>
      <w:tr w:rsidR="007276DB" w:rsidRPr="006307C0" w14:paraId="0A7EE939" w14:textId="77777777" w:rsidTr="009A4018">
        <w:tc>
          <w:tcPr>
            <w:tcW w:w="3798" w:type="dxa"/>
            <w:tcBorders>
              <w:top w:val="single" w:sz="4" w:space="0" w:color="auto"/>
              <w:left w:val="single" w:sz="4" w:space="0" w:color="auto"/>
              <w:bottom w:val="single" w:sz="4" w:space="0" w:color="auto"/>
              <w:right w:val="single" w:sz="4" w:space="0" w:color="auto"/>
            </w:tcBorders>
          </w:tcPr>
          <w:p w14:paraId="74F7F5F8"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lastRenderedPageBreak/>
              <w:t>Public Policy/laws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7A4199C"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1D7772E1" w14:textId="77777777" w:rsidR="007276DB" w:rsidRPr="006307C0" w:rsidRDefault="007276DB" w:rsidP="009A4018">
            <w:pPr>
              <w:spacing w:line="240" w:lineRule="auto"/>
              <w:rPr>
                <w:rFonts w:eastAsia="MS Mincho" w:cs="Times New Roman"/>
              </w:rPr>
            </w:pPr>
          </w:p>
        </w:tc>
      </w:tr>
      <w:tr w:rsidR="007276DB" w:rsidRPr="006307C0" w14:paraId="0DCA2120" w14:textId="77777777" w:rsidTr="009A4018">
        <w:tc>
          <w:tcPr>
            <w:tcW w:w="3798" w:type="dxa"/>
            <w:tcBorders>
              <w:top w:val="single" w:sz="4" w:space="0" w:color="auto"/>
              <w:left w:val="single" w:sz="4" w:space="0" w:color="auto"/>
              <w:bottom w:val="single" w:sz="4" w:space="0" w:color="auto"/>
              <w:right w:val="single" w:sz="4" w:space="0" w:color="auto"/>
            </w:tcBorders>
          </w:tcPr>
          <w:p w14:paraId="41C5EE1F"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Public Speaking</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14D00DD"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622703D0" w14:textId="77777777" w:rsidR="007276DB" w:rsidRPr="006307C0" w:rsidRDefault="007276DB" w:rsidP="009A4018">
            <w:pPr>
              <w:spacing w:line="240" w:lineRule="auto"/>
              <w:rPr>
                <w:rFonts w:eastAsia="MS Mincho" w:cs="Times New Roman"/>
              </w:rPr>
            </w:pPr>
          </w:p>
        </w:tc>
      </w:tr>
      <w:tr w:rsidR="007276DB" w:rsidRPr="006307C0" w14:paraId="3DB7F009" w14:textId="77777777" w:rsidTr="009A4018">
        <w:tc>
          <w:tcPr>
            <w:tcW w:w="3798" w:type="dxa"/>
            <w:tcBorders>
              <w:top w:val="single" w:sz="4" w:space="0" w:color="auto"/>
              <w:left w:val="single" w:sz="4" w:space="0" w:color="auto"/>
              <w:bottom w:val="single" w:sz="4" w:space="0" w:color="auto"/>
              <w:right w:val="single" w:sz="4" w:space="0" w:color="auto"/>
            </w:tcBorders>
          </w:tcPr>
          <w:p w14:paraId="1E6584F2"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Strategic Planning</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37A9F3DC"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0DFCFE64" w14:textId="77777777" w:rsidR="007276DB" w:rsidRPr="006307C0" w:rsidRDefault="007276DB" w:rsidP="009A4018">
            <w:pPr>
              <w:spacing w:line="240" w:lineRule="auto"/>
              <w:rPr>
                <w:rFonts w:eastAsia="MS Mincho" w:cs="Times New Roman"/>
              </w:rPr>
            </w:pPr>
          </w:p>
        </w:tc>
      </w:tr>
      <w:tr w:rsidR="007276DB" w:rsidRPr="006307C0" w14:paraId="79C91676" w14:textId="77777777" w:rsidTr="009A4018">
        <w:tc>
          <w:tcPr>
            <w:tcW w:w="3798" w:type="dxa"/>
            <w:tcBorders>
              <w:top w:val="single" w:sz="4" w:space="0" w:color="auto"/>
              <w:left w:val="single" w:sz="4" w:space="0" w:color="auto"/>
              <w:bottom w:val="single" w:sz="4" w:space="0" w:color="auto"/>
              <w:right w:val="single" w:sz="4" w:space="0" w:color="auto"/>
            </w:tcBorders>
          </w:tcPr>
          <w:p w14:paraId="54805B77"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Training/Education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5B41C809"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05A3D904" w14:textId="77777777" w:rsidR="007276DB" w:rsidRPr="006307C0" w:rsidRDefault="007276DB" w:rsidP="009A4018">
            <w:pPr>
              <w:spacing w:line="240" w:lineRule="auto"/>
              <w:rPr>
                <w:rFonts w:eastAsia="MS Mincho" w:cs="Times New Roman"/>
              </w:rPr>
            </w:pPr>
          </w:p>
        </w:tc>
      </w:tr>
      <w:tr w:rsidR="007276DB" w:rsidRPr="006307C0" w14:paraId="7715766F" w14:textId="77777777" w:rsidTr="009A4018">
        <w:tc>
          <w:tcPr>
            <w:tcW w:w="3798" w:type="dxa"/>
            <w:tcBorders>
              <w:top w:val="single" w:sz="4" w:space="0" w:color="auto"/>
              <w:left w:val="single" w:sz="4" w:space="0" w:color="auto"/>
              <w:bottom w:val="single" w:sz="4" w:space="0" w:color="auto"/>
              <w:right w:val="single" w:sz="4" w:space="0" w:color="auto"/>
            </w:tcBorders>
          </w:tcPr>
          <w:p w14:paraId="326FACEC" w14:textId="77777777" w:rsidR="007276DB" w:rsidRPr="006307C0" w:rsidRDefault="007276DB" w:rsidP="009A4018">
            <w:pPr>
              <w:spacing w:line="240" w:lineRule="auto"/>
              <w:rPr>
                <w:rFonts w:eastAsia="MS Mincho" w:cs="Times New Roman"/>
                <w:b/>
                <w:sz w:val="18"/>
                <w:szCs w:val="18"/>
              </w:rPr>
            </w:pPr>
            <w:r w:rsidRPr="006307C0">
              <w:rPr>
                <w:rFonts w:eastAsia="MS Mincho" w:cs="Times New Roman"/>
                <w:b/>
                <w:sz w:val="18"/>
                <w:szCs w:val="18"/>
              </w:rPr>
              <w:t>Web Design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01499D8C" w14:textId="77777777" w:rsidR="007276DB" w:rsidRPr="006307C0" w:rsidRDefault="007276DB" w:rsidP="009A4018">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002DC61A" w14:textId="77777777" w:rsidR="007276DB" w:rsidRPr="006307C0" w:rsidRDefault="007276DB" w:rsidP="009A4018">
            <w:pPr>
              <w:spacing w:line="240" w:lineRule="auto"/>
              <w:rPr>
                <w:rFonts w:eastAsia="MS Mincho" w:cs="Times New Roman"/>
              </w:rPr>
            </w:pPr>
          </w:p>
        </w:tc>
      </w:tr>
    </w:tbl>
    <w:p w14:paraId="0D6D855C" w14:textId="77777777" w:rsidR="007276DB" w:rsidRDefault="007276DB" w:rsidP="00933FC7">
      <w:pPr>
        <w:spacing w:line="240" w:lineRule="auto"/>
        <w:jc w:val="left"/>
        <w:rPr>
          <w:rFonts w:eastAsia="MS Mincho" w:cs="Times New Roman"/>
        </w:rPr>
      </w:pPr>
    </w:p>
    <w:p w14:paraId="3DA1E055" w14:textId="19BF52F9" w:rsidR="007276DB" w:rsidRPr="00F471D9" w:rsidRDefault="007276DB" w:rsidP="00E35871">
      <w:pPr>
        <w:pStyle w:val="Heading3"/>
        <w:numPr>
          <w:ilvl w:val="1"/>
          <w:numId w:val="18"/>
        </w:numPr>
        <w:spacing w:line="240" w:lineRule="auto"/>
        <w:ind w:left="450"/>
        <w:rPr>
          <w:rStyle w:val="Emphasis"/>
          <w:bCs/>
          <w:smallCaps w:val="0"/>
          <w:szCs w:val="18"/>
        </w:rPr>
      </w:pPr>
      <w:bookmarkStart w:id="36" w:name="_Toc473210325"/>
      <w:bookmarkStart w:id="37" w:name="_Toc473285424"/>
      <w:r w:rsidRPr="00F471D9">
        <w:rPr>
          <w:rStyle w:val="Emphasis"/>
          <w:bCs/>
          <w:smallCaps w:val="0"/>
          <w:szCs w:val="18"/>
        </w:rPr>
        <w:t xml:space="preserve">Create a plan for how to </w:t>
      </w:r>
      <w:r w:rsidR="00E35871">
        <w:rPr>
          <w:rStyle w:val="Emphasis"/>
          <w:bCs/>
          <w:smallCaps w:val="0"/>
          <w:szCs w:val="18"/>
        </w:rPr>
        <w:t>address</w:t>
      </w:r>
      <w:r w:rsidRPr="00F471D9">
        <w:rPr>
          <w:rStyle w:val="Emphasis"/>
          <w:bCs/>
          <w:smallCaps w:val="0"/>
          <w:szCs w:val="18"/>
        </w:rPr>
        <w:t xml:space="preserve"> the </w:t>
      </w:r>
      <w:r>
        <w:rPr>
          <w:rStyle w:val="Emphasis"/>
          <w:bCs/>
          <w:smallCaps w:val="0"/>
          <w:szCs w:val="18"/>
        </w:rPr>
        <w:t>areas</w:t>
      </w:r>
      <w:r w:rsidRPr="00F471D9">
        <w:rPr>
          <w:rStyle w:val="Emphasis"/>
          <w:bCs/>
          <w:smallCaps w:val="0"/>
          <w:szCs w:val="18"/>
        </w:rPr>
        <w:t xml:space="preserve"> you </w:t>
      </w:r>
      <w:r w:rsidR="00E35871">
        <w:rPr>
          <w:rStyle w:val="Emphasis"/>
          <w:bCs/>
          <w:smallCaps w:val="0"/>
          <w:szCs w:val="18"/>
        </w:rPr>
        <w:t xml:space="preserve">prioritized in the tables above. </w:t>
      </w:r>
      <w:r w:rsidRPr="00E35871">
        <w:rPr>
          <w:rStyle w:val="Emphasis"/>
          <w:b w:val="0"/>
          <w:bCs/>
          <w:smallCaps w:val="0"/>
          <w:szCs w:val="18"/>
        </w:rPr>
        <w:t>Add additional rows/columns as neede</w:t>
      </w:r>
      <w:bookmarkEnd w:id="36"/>
      <w:bookmarkEnd w:id="37"/>
      <w:r w:rsidR="00E35871" w:rsidRPr="00E35871">
        <w:rPr>
          <w:rStyle w:val="Emphasis"/>
          <w:b w:val="0"/>
          <w:bCs/>
          <w:smallCaps w:val="0"/>
          <w:szCs w:val="18"/>
        </w:rPr>
        <w:t>d.</w:t>
      </w:r>
    </w:p>
    <w:tbl>
      <w:tblPr>
        <w:tblStyle w:val="TableGrid"/>
        <w:tblW w:w="9648" w:type="dxa"/>
        <w:tblLook w:val="04A0" w:firstRow="1" w:lastRow="0" w:firstColumn="1" w:lastColumn="0" w:noHBand="0" w:noVBand="1"/>
      </w:tblPr>
      <w:tblGrid>
        <w:gridCol w:w="2412"/>
        <w:gridCol w:w="2412"/>
        <w:gridCol w:w="2412"/>
        <w:gridCol w:w="2412"/>
      </w:tblGrid>
      <w:tr w:rsidR="007276DB" w14:paraId="29F4C5EC" w14:textId="77777777" w:rsidTr="009A4018">
        <w:tc>
          <w:tcPr>
            <w:tcW w:w="2412" w:type="dxa"/>
          </w:tcPr>
          <w:p w14:paraId="0627E26B" w14:textId="77777777" w:rsidR="007276DB" w:rsidRPr="00F471D9" w:rsidRDefault="007276DB" w:rsidP="009A4018">
            <w:pPr>
              <w:jc w:val="center"/>
              <w:rPr>
                <w:rFonts w:eastAsia="MS Mincho" w:cs="Times New Roman"/>
                <w:b/>
                <w:sz w:val="18"/>
                <w:szCs w:val="18"/>
              </w:rPr>
            </w:pPr>
            <w:r>
              <w:rPr>
                <w:rFonts w:eastAsia="Times New Roman" w:cs="Times New Roman"/>
                <w:b/>
                <w:sz w:val="18"/>
                <w:szCs w:val="18"/>
              </w:rPr>
              <w:t>What do you want to do?</w:t>
            </w:r>
          </w:p>
        </w:tc>
        <w:tc>
          <w:tcPr>
            <w:tcW w:w="2412" w:type="dxa"/>
          </w:tcPr>
          <w:p w14:paraId="4325C590" w14:textId="77777777" w:rsidR="007276DB" w:rsidRPr="00F471D9" w:rsidRDefault="007276DB" w:rsidP="009A4018">
            <w:pPr>
              <w:jc w:val="center"/>
              <w:rPr>
                <w:rFonts w:eastAsia="MS Mincho" w:cs="Times New Roman"/>
                <w:b/>
                <w:sz w:val="18"/>
                <w:szCs w:val="18"/>
              </w:rPr>
            </w:pPr>
            <w:r w:rsidRPr="00F471D9">
              <w:rPr>
                <w:rFonts w:eastAsia="MS Mincho" w:cs="Times New Roman"/>
                <w:b/>
                <w:sz w:val="18"/>
                <w:szCs w:val="18"/>
              </w:rPr>
              <w:t>Key Action Steps</w:t>
            </w:r>
          </w:p>
        </w:tc>
        <w:tc>
          <w:tcPr>
            <w:tcW w:w="2412" w:type="dxa"/>
          </w:tcPr>
          <w:p w14:paraId="1B1902FA" w14:textId="77777777" w:rsidR="007276DB" w:rsidRPr="00B0674E" w:rsidRDefault="007276DB" w:rsidP="009A4018">
            <w:pPr>
              <w:jc w:val="center"/>
              <w:rPr>
                <w:rFonts w:eastAsia="Times New Roman" w:cs="Times New Roman"/>
                <w:b/>
                <w:sz w:val="18"/>
                <w:szCs w:val="18"/>
              </w:rPr>
            </w:pPr>
            <w:r>
              <w:rPr>
                <w:rFonts w:eastAsia="Times New Roman" w:cs="Times New Roman"/>
                <w:b/>
                <w:sz w:val="18"/>
                <w:szCs w:val="18"/>
              </w:rPr>
              <w:t>Who will do it?</w:t>
            </w:r>
          </w:p>
        </w:tc>
        <w:tc>
          <w:tcPr>
            <w:tcW w:w="2412" w:type="dxa"/>
          </w:tcPr>
          <w:p w14:paraId="2993E63F" w14:textId="77777777" w:rsidR="007276DB" w:rsidRPr="00B0674E" w:rsidRDefault="007276DB" w:rsidP="009A4018">
            <w:pPr>
              <w:jc w:val="center"/>
              <w:rPr>
                <w:rFonts w:eastAsia="Times New Roman" w:cs="Times New Roman"/>
                <w:b/>
                <w:sz w:val="18"/>
                <w:szCs w:val="18"/>
              </w:rPr>
            </w:pPr>
            <w:r>
              <w:rPr>
                <w:rFonts w:eastAsia="Times New Roman" w:cs="Times New Roman"/>
                <w:b/>
                <w:sz w:val="18"/>
                <w:szCs w:val="18"/>
              </w:rPr>
              <w:t>When will it be done?</w:t>
            </w:r>
          </w:p>
        </w:tc>
      </w:tr>
      <w:tr w:rsidR="007276DB" w14:paraId="105997B0" w14:textId="77777777" w:rsidTr="009A4018">
        <w:tc>
          <w:tcPr>
            <w:tcW w:w="2412" w:type="dxa"/>
            <w:shd w:val="clear" w:color="auto" w:fill="E3F6E2"/>
          </w:tcPr>
          <w:p w14:paraId="2E59A9B4" w14:textId="77777777" w:rsidR="007276DB" w:rsidRPr="00933FC7" w:rsidRDefault="007276DB" w:rsidP="009A4018">
            <w:pPr>
              <w:rPr>
                <w:rFonts w:eastAsia="Times New Roman" w:cs="Arial"/>
              </w:rPr>
            </w:pPr>
          </w:p>
        </w:tc>
        <w:tc>
          <w:tcPr>
            <w:tcW w:w="2412" w:type="dxa"/>
            <w:shd w:val="clear" w:color="auto" w:fill="E3F6E2"/>
          </w:tcPr>
          <w:p w14:paraId="40D0365B" w14:textId="77777777" w:rsidR="007276DB" w:rsidRPr="00933FC7" w:rsidRDefault="007276DB" w:rsidP="009A4018">
            <w:pPr>
              <w:rPr>
                <w:rFonts w:eastAsia="Times New Roman" w:cs="Arial"/>
              </w:rPr>
            </w:pPr>
          </w:p>
        </w:tc>
        <w:tc>
          <w:tcPr>
            <w:tcW w:w="2412" w:type="dxa"/>
            <w:shd w:val="clear" w:color="auto" w:fill="E3F6E2"/>
          </w:tcPr>
          <w:p w14:paraId="0EC22458" w14:textId="77777777" w:rsidR="007276DB" w:rsidRPr="00933FC7" w:rsidRDefault="007276DB" w:rsidP="009A4018">
            <w:pPr>
              <w:rPr>
                <w:rFonts w:eastAsia="Times New Roman" w:cs="Arial"/>
              </w:rPr>
            </w:pPr>
          </w:p>
        </w:tc>
        <w:tc>
          <w:tcPr>
            <w:tcW w:w="2412" w:type="dxa"/>
            <w:shd w:val="clear" w:color="auto" w:fill="E3F6E2"/>
          </w:tcPr>
          <w:p w14:paraId="48F8EAEE" w14:textId="77777777" w:rsidR="007276DB" w:rsidRPr="00933FC7" w:rsidRDefault="007276DB" w:rsidP="009A4018">
            <w:pPr>
              <w:rPr>
                <w:rFonts w:eastAsia="Times New Roman" w:cs="Arial"/>
              </w:rPr>
            </w:pPr>
          </w:p>
        </w:tc>
      </w:tr>
      <w:tr w:rsidR="007276DB" w14:paraId="30E07896" w14:textId="77777777" w:rsidTr="009A4018">
        <w:tc>
          <w:tcPr>
            <w:tcW w:w="2412" w:type="dxa"/>
            <w:shd w:val="clear" w:color="auto" w:fill="E3F6E2"/>
          </w:tcPr>
          <w:p w14:paraId="581CEBA4" w14:textId="77777777" w:rsidR="007276DB" w:rsidRPr="00933FC7" w:rsidRDefault="007276DB" w:rsidP="009A4018">
            <w:pPr>
              <w:rPr>
                <w:rFonts w:eastAsia="Times New Roman" w:cs="Arial"/>
              </w:rPr>
            </w:pPr>
          </w:p>
        </w:tc>
        <w:tc>
          <w:tcPr>
            <w:tcW w:w="2412" w:type="dxa"/>
            <w:shd w:val="clear" w:color="auto" w:fill="E3F6E2"/>
          </w:tcPr>
          <w:p w14:paraId="6888CEF6" w14:textId="77777777" w:rsidR="007276DB" w:rsidRPr="00933FC7" w:rsidRDefault="007276DB" w:rsidP="009A4018">
            <w:pPr>
              <w:rPr>
                <w:rFonts w:eastAsia="Times New Roman" w:cs="Arial"/>
              </w:rPr>
            </w:pPr>
          </w:p>
        </w:tc>
        <w:tc>
          <w:tcPr>
            <w:tcW w:w="2412" w:type="dxa"/>
            <w:shd w:val="clear" w:color="auto" w:fill="E3F6E2"/>
          </w:tcPr>
          <w:p w14:paraId="6378B225" w14:textId="77777777" w:rsidR="007276DB" w:rsidRPr="00933FC7" w:rsidRDefault="007276DB" w:rsidP="009A4018">
            <w:pPr>
              <w:rPr>
                <w:rFonts w:eastAsia="Times New Roman" w:cs="Arial"/>
              </w:rPr>
            </w:pPr>
          </w:p>
        </w:tc>
        <w:tc>
          <w:tcPr>
            <w:tcW w:w="2412" w:type="dxa"/>
            <w:shd w:val="clear" w:color="auto" w:fill="E3F6E2"/>
          </w:tcPr>
          <w:p w14:paraId="28571C2B" w14:textId="77777777" w:rsidR="007276DB" w:rsidRPr="00933FC7" w:rsidRDefault="007276DB" w:rsidP="009A4018">
            <w:pPr>
              <w:rPr>
                <w:rFonts w:eastAsia="Times New Roman" w:cs="Arial"/>
              </w:rPr>
            </w:pPr>
          </w:p>
        </w:tc>
      </w:tr>
      <w:tr w:rsidR="007276DB" w14:paraId="5B1720D8" w14:textId="77777777" w:rsidTr="009A4018">
        <w:tc>
          <w:tcPr>
            <w:tcW w:w="2412" w:type="dxa"/>
            <w:shd w:val="clear" w:color="auto" w:fill="E3F6E2"/>
          </w:tcPr>
          <w:p w14:paraId="2E7ED99A" w14:textId="77777777" w:rsidR="007276DB" w:rsidRPr="00933FC7" w:rsidRDefault="007276DB" w:rsidP="009A4018">
            <w:pPr>
              <w:rPr>
                <w:rFonts w:eastAsia="Times New Roman" w:cs="Arial"/>
              </w:rPr>
            </w:pPr>
          </w:p>
        </w:tc>
        <w:tc>
          <w:tcPr>
            <w:tcW w:w="2412" w:type="dxa"/>
            <w:shd w:val="clear" w:color="auto" w:fill="E3F6E2"/>
          </w:tcPr>
          <w:p w14:paraId="536EAAE2" w14:textId="77777777" w:rsidR="007276DB" w:rsidRPr="00933FC7" w:rsidRDefault="007276DB" w:rsidP="009A4018">
            <w:pPr>
              <w:rPr>
                <w:rFonts w:eastAsia="Times New Roman" w:cs="Arial"/>
              </w:rPr>
            </w:pPr>
          </w:p>
        </w:tc>
        <w:tc>
          <w:tcPr>
            <w:tcW w:w="2412" w:type="dxa"/>
            <w:shd w:val="clear" w:color="auto" w:fill="E3F6E2"/>
          </w:tcPr>
          <w:p w14:paraId="579E73F2" w14:textId="77777777" w:rsidR="007276DB" w:rsidRPr="00933FC7" w:rsidRDefault="007276DB" w:rsidP="009A4018">
            <w:pPr>
              <w:rPr>
                <w:rFonts w:eastAsia="Times New Roman" w:cs="Arial"/>
              </w:rPr>
            </w:pPr>
          </w:p>
        </w:tc>
        <w:tc>
          <w:tcPr>
            <w:tcW w:w="2412" w:type="dxa"/>
            <w:shd w:val="clear" w:color="auto" w:fill="E3F6E2"/>
          </w:tcPr>
          <w:p w14:paraId="74D2EE91" w14:textId="77777777" w:rsidR="007276DB" w:rsidRPr="00933FC7" w:rsidRDefault="007276DB" w:rsidP="009A4018">
            <w:pPr>
              <w:rPr>
                <w:rFonts w:eastAsia="Times New Roman" w:cs="Arial"/>
              </w:rPr>
            </w:pPr>
          </w:p>
        </w:tc>
      </w:tr>
      <w:tr w:rsidR="007276DB" w14:paraId="14CC5AB3" w14:textId="77777777" w:rsidTr="009A4018">
        <w:tc>
          <w:tcPr>
            <w:tcW w:w="2412" w:type="dxa"/>
            <w:shd w:val="clear" w:color="auto" w:fill="E3F6E2"/>
          </w:tcPr>
          <w:p w14:paraId="2153D52A" w14:textId="77777777" w:rsidR="007276DB" w:rsidRPr="00933FC7" w:rsidRDefault="007276DB" w:rsidP="009A4018">
            <w:pPr>
              <w:rPr>
                <w:rFonts w:eastAsia="Times New Roman" w:cs="Arial"/>
              </w:rPr>
            </w:pPr>
          </w:p>
        </w:tc>
        <w:tc>
          <w:tcPr>
            <w:tcW w:w="2412" w:type="dxa"/>
            <w:shd w:val="clear" w:color="auto" w:fill="E3F6E2"/>
          </w:tcPr>
          <w:p w14:paraId="282565CE" w14:textId="77777777" w:rsidR="007276DB" w:rsidRPr="00933FC7" w:rsidRDefault="007276DB" w:rsidP="009A4018">
            <w:pPr>
              <w:rPr>
                <w:rFonts w:eastAsia="Times New Roman" w:cs="Arial"/>
              </w:rPr>
            </w:pPr>
          </w:p>
        </w:tc>
        <w:tc>
          <w:tcPr>
            <w:tcW w:w="2412" w:type="dxa"/>
            <w:shd w:val="clear" w:color="auto" w:fill="E3F6E2"/>
          </w:tcPr>
          <w:p w14:paraId="3DBF567E" w14:textId="77777777" w:rsidR="007276DB" w:rsidRPr="00933FC7" w:rsidRDefault="007276DB" w:rsidP="009A4018">
            <w:pPr>
              <w:rPr>
                <w:rFonts w:eastAsia="Times New Roman" w:cs="Arial"/>
              </w:rPr>
            </w:pPr>
          </w:p>
        </w:tc>
        <w:tc>
          <w:tcPr>
            <w:tcW w:w="2412" w:type="dxa"/>
            <w:shd w:val="clear" w:color="auto" w:fill="E3F6E2"/>
          </w:tcPr>
          <w:p w14:paraId="706604A0" w14:textId="77777777" w:rsidR="007276DB" w:rsidRPr="00933FC7" w:rsidRDefault="007276DB" w:rsidP="009A4018">
            <w:pPr>
              <w:rPr>
                <w:rFonts w:eastAsia="Times New Roman" w:cs="Arial"/>
              </w:rPr>
            </w:pPr>
          </w:p>
        </w:tc>
      </w:tr>
      <w:tr w:rsidR="007276DB" w14:paraId="7EB426A6" w14:textId="77777777" w:rsidTr="009A4018">
        <w:tc>
          <w:tcPr>
            <w:tcW w:w="2412" w:type="dxa"/>
            <w:shd w:val="clear" w:color="auto" w:fill="E3F6E2"/>
          </w:tcPr>
          <w:p w14:paraId="7EC04024" w14:textId="77777777" w:rsidR="007276DB" w:rsidRPr="00933FC7" w:rsidRDefault="007276DB" w:rsidP="009A4018">
            <w:pPr>
              <w:rPr>
                <w:rFonts w:eastAsia="Times New Roman" w:cs="Arial"/>
              </w:rPr>
            </w:pPr>
          </w:p>
        </w:tc>
        <w:tc>
          <w:tcPr>
            <w:tcW w:w="2412" w:type="dxa"/>
            <w:shd w:val="clear" w:color="auto" w:fill="E3F6E2"/>
          </w:tcPr>
          <w:p w14:paraId="3069B158" w14:textId="77777777" w:rsidR="007276DB" w:rsidRPr="00933FC7" w:rsidRDefault="007276DB" w:rsidP="009A4018">
            <w:pPr>
              <w:rPr>
                <w:rFonts w:eastAsia="Times New Roman" w:cs="Arial"/>
              </w:rPr>
            </w:pPr>
          </w:p>
        </w:tc>
        <w:tc>
          <w:tcPr>
            <w:tcW w:w="2412" w:type="dxa"/>
            <w:shd w:val="clear" w:color="auto" w:fill="E3F6E2"/>
          </w:tcPr>
          <w:p w14:paraId="61C55801" w14:textId="77777777" w:rsidR="007276DB" w:rsidRPr="00933FC7" w:rsidRDefault="007276DB" w:rsidP="009A4018">
            <w:pPr>
              <w:rPr>
                <w:rFonts w:eastAsia="Times New Roman" w:cs="Arial"/>
              </w:rPr>
            </w:pPr>
          </w:p>
        </w:tc>
        <w:tc>
          <w:tcPr>
            <w:tcW w:w="2412" w:type="dxa"/>
            <w:shd w:val="clear" w:color="auto" w:fill="E3F6E2"/>
          </w:tcPr>
          <w:p w14:paraId="6ACE12CD" w14:textId="77777777" w:rsidR="007276DB" w:rsidRPr="00933FC7" w:rsidRDefault="007276DB" w:rsidP="009A4018">
            <w:pPr>
              <w:rPr>
                <w:rFonts w:eastAsia="Times New Roman" w:cs="Arial"/>
              </w:rPr>
            </w:pPr>
          </w:p>
        </w:tc>
      </w:tr>
      <w:tr w:rsidR="007276DB" w14:paraId="0E5223BB" w14:textId="77777777" w:rsidTr="009A4018">
        <w:tc>
          <w:tcPr>
            <w:tcW w:w="2412" w:type="dxa"/>
            <w:shd w:val="clear" w:color="auto" w:fill="E3F6E2"/>
          </w:tcPr>
          <w:p w14:paraId="603BA8F6" w14:textId="77777777" w:rsidR="007276DB" w:rsidRPr="00933FC7" w:rsidRDefault="007276DB" w:rsidP="009A4018">
            <w:pPr>
              <w:rPr>
                <w:rFonts w:eastAsia="Times New Roman" w:cs="Arial"/>
              </w:rPr>
            </w:pPr>
          </w:p>
        </w:tc>
        <w:tc>
          <w:tcPr>
            <w:tcW w:w="2412" w:type="dxa"/>
            <w:shd w:val="clear" w:color="auto" w:fill="E3F6E2"/>
          </w:tcPr>
          <w:p w14:paraId="6BCDCC8B" w14:textId="77777777" w:rsidR="007276DB" w:rsidRPr="00933FC7" w:rsidRDefault="007276DB" w:rsidP="009A4018">
            <w:pPr>
              <w:rPr>
                <w:rFonts w:eastAsia="Times New Roman" w:cs="Arial"/>
              </w:rPr>
            </w:pPr>
          </w:p>
        </w:tc>
        <w:tc>
          <w:tcPr>
            <w:tcW w:w="2412" w:type="dxa"/>
            <w:shd w:val="clear" w:color="auto" w:fill="E3F6E2"/>
          </w:tcPr>
          <w:p w14:paraId="512CCEE8" w14:textId="77777777" w:rsidR="007276DB" w:rsidRPr="00933FC7" w:rsidRDefault="007276DB" w:rsidP="009A4018">
            <w:pPr>
              <w:rPr>
                <w:rFonts w:eastAsia="Times New Roman" w:cs="Arial"/>
              </w:rPr>
            </w:pPr>
          </w:p>
        </w:tc>
        <w:tc>
          <w:tcPr>
            <w:tcW w:w="2412" w:type="dxa"/>
            <w:shd w:val="clear" w:color="auto" w:fill="E3F6E2"/>
          </w:tcPr>
          <w:p w14:paraId="3F0A6F07" w14:textId="77777777" w:rsidR="007276DB" w:rsidRPr="00933FC7" w:rsidRDefault="007276DB" w:rsidP="009A4018">
            <w:pPr>
              <w:rPr>
                <w:rFonts w:eastAsia="Times New Roman" w:cs="Arial"/>
              </w:rPr>
            </w:pPr>
          </w:p>
        </w:tc>
      </w:tr>
      <w:tr w:rsidR="007276DB" w14:paraId="2AF0E1F7" w14:textId="77777777" w:rsidTr="009A4018">
        <w:tc>
          <w:tcPr>
            <w:tcW w:w="2412" w:type="dxa"/>
            <w:shd w:val="clear" w:color="auto" w:fill="E3F6E2"/>
          </w:tcPr>
          <w:p w14:paraId="00317BA7" w14:textId="77777777" w:rsidR="007276DB" w:rsidRPr="00933FC7" w:rsidRDefault="007276DB" w:rsidP="009A4018">
            <w:pPr>
              <w:rPr>
                <w:rFonts w:eastAsia="Times New Roman" w:cs="Arial"/>
              </w:rPr>
            </w:pPr>
          </w:p>
        </w:tc>
        <w:tc>
          <w:tcPr>
            <w:tcW w:w="2412" w:type="dxa"/>
            <w:shd w:val="clear" w:color="auto" w:fill="E3F6E2"/>
          </w:tcPr>
          <w:p w14:paraId="05616A6C" w14:textId="77777777" w:rsidR="007276DB" w:rsidRPr="00933FC7" w:rsidRDefault="007276DB" w:rsidP="009A4018">
            <w:pPr>
              <w:rPr>
                <w:rFonts w:eastAsia="Times New Roman" w:cs="Arial"/>
              </w:rPr>
            </w:pPr>
          </w:p>
        </w:tc>
        <w:tc>
          <w:tcPr>
            <w:tcW w:w="2412" w:type="dxa"/>
            <w:shd w:val="clear" w:color="auto" w:fill="E3F6E2"/>
          </w:tcPr>
          <w:p w14:paraId="053C5FEC" w14:textId="77777777" w:rsidR="007276DB" w:rsidRPr="00933FC7" w:rsidRDefault="007276DB" w:rsidP="009A4018">
            <w:pPr>
              <w:rPr>
                <w:rFonts w:eastAsia="Times New Roman" w:cs="Arial"/>
              </w:rPr>
            </w:pPr>
          </w:p>
        </w:tc>
        <w:tc>
          <w:tcPr>
            <w:tcW w:w="2412" w:type="dxa"/>
            <w:shd w:val="clear" w:color="auto" w:fill="E3F6E2"/>
          </w:tcPr>
          <w:p w14:paraId="7838826F" w14:textId="77777777" w:rsidR="007276DB" w:rsidRPr="00933FC7" w:rsidRDefault="007276DB" w:rsidP="009A4018">
            <w:pPr>
              <w:rPr>
                <w:rFonts w:eastAsia="Times New Roman" w:cs="Arial"/>
              </w:rPr>
            </w:pPr>
          </w:p>
        </w:tc>
      </w:tr>
      <w:tr w:rsidR="007276DB" w14:paraId="71A500BA" w14:textId="77777777" w:rsidTr="009A4018">
        <w:tc>
          <w:tcPr>
            <w:tcW w:w="2412" w:type="dxa"/>
            <w:shd w:val="clear" w:color="auto" w:fill="E3F6E2"/>
          </w:tcPr>
          <w:p w14:paraId="76198D61" w14:textId="77777777" w:rsidR="007276DB" w:rsidRPr="00933FC7" w:rsidRDefault="007276DB" w:rsidP="009A4018">
            <w:pPr>
              <w:rPr>
                <w:rFonts w:eastAsia="Times New Roman" w:cs="Arial"/>
              </w:rPr>
            </w:pPr>
          </w:p>
        </w:tc>
        <w:tc>
          <w:tcPr>
            <w:tcW w:w="2412" w:type="dxa"/>
            <w:shd w:val="clear" w:color="auto" w:fill="E3F6E2"/>
          </w:tcPr>
          <w:p w14:paraId="4D51BB79" w14:textId="77777777" w:rsidR="007276DB" w:rsidRPr="00933FC7" w:rsidRDefault="007276DB" w:rsidP="009A4018">
            <w:pPr>
              <w:rPr>
                <w:rFonts w:eastAsia="Times New Roman" w:cs="Arial"/>
              </w:rPr>
            </w:pPr>
          </w:p>
        </w:tc>
        <w:tc>
          <w:tcPr>
            <w:tcW w:w="2412" w:type="dxa"/>
            <w:shd w:val="clear" w:color="auto" w:fill="E3F6E2"/>
          </w:tcPr>
          <w:p w14:paraId="5391E6E6" w14:textId="77777777" w:rsidR="007276DB" w:rsidRPr="00933FC7" w:rsidRDefault="007276DB" w:rsidP="009A4018">
            <w:pPr>
              <w:rPr>
                <w:rFonts w:eastAsia="Times New Roman" w:cs="Arial"/>
              </w:rPr>
            </w:pPr>
          </w:p>
        </w:tc>
        <w:tc>
          <w:tcPr>
            <w:tcW w:w="2412" w:type="dxa"/>
            <w:shd w:val="clear" w:color="auto" w:fill="E3F6E2"/>
          </w:tcPr>
          <w:p w14:paraId="1F53EC82" w14:textId="77777777" w:rsidR="007276DB" w:rsidRPr="00933FC7" w:rsidRDefault="007276DB" w:rsidP="009A4018">
            <w:pPr>
              <w:rPr>
                <w:rFonts w:eastAsia="Times New Roman" w:cs="Arial"/>
              </w:rPr>
            </w:pPr>
          </w:p>
        </w:tc>
      </w:tr>
      <w:tr w:rsidR="007276DB" w14:paraId="0F2E4424" w14:textId="77777777" w:rsidTr="009A4018">
        <w:tc>
          <w:tcPr>
            <w:tcW w:w="2412" w:type="dxa"/>
            <w:shd w:val="clear" w:color="auto" w:fill="E3F6E2"/>
          </w:tcPr>
          <w:p w14:paraId="6219E70A" w14:textId="77777777" w:rsidR="007276DB" w:rsidRPr="00933FC7" w:rsidRDefault="007276DB" w:rsidP="009A4018">
            <w:pPr>
              <w:rPr>
                <w:rFonts w:eastAsia="Times New Roman" w:cs="Arial"/>
              </w:rPr>
            </w:pPr>
          </w:p>
        </w:tc>
        <w:tc>
          <w:tcPr>
            <w:tcW w:w="2412" w:type="dxa"/>
            <w:shd w:val="clear" w:color="auto" w:fill="E3F6E2"/>
          </w:tcPr>
          <w:p w14:paraId="16C1540F" w14:textId="77777777" w:rsidR="007276DB" w:rsidRPr="00933FC7" w:rsidRDefault="007276DB" w:rsidP="009A4018">
            <w:pPr>
              <w:rPr>
                <w:rFonts w:eastAsia="Times New Roman" w:cs="Arial"/>
              </w:rPr>
            </w:pPr>
          </w:p>
        </w:tc>
        <w:tc>
          <w:tcPr>
            <w:tcW w:w="2412" w:type="dxa"/>
            <w:shd w:val="clear" w:color="auto" w:fill="E3F6E2"/>
          </w:tcPr>
          <w:p w14:paraId="11C28CBB" w14:textId="77777777" w:rsidR="007276DB" w:rsidRPr="00933FC7" w:rsidRDefault="007276DB" w:rsidP="009A4018">
            <w:pPr>
              <w:rPr>
                <w:rFonts w:eastAsia="Times New Roman" w:cs="Arial"/>
              </w:rPr>
            </w:pPr>
          </w:p>
        </w:tc>
        <w:tc>
          <w:tcPr>
            <w:tcW w:w="2412" w:type="dxa"/>
            <w:shd w:val="clear" w:color="auto" w:fill="E3F6E2"/>
          </w:tcPr>
          <w:p w14:paraId="6F9DAE22" w14:textId="77777777" w:rsidR="007276DB" w:rsidRPr="00933FC7" w:rsidRDefault="007276DB" w:rsidP="009A4018">
            <w:pPr>
              <w:rPr>
                <w:rFonts w:eastAsia="Times New Roman" w:cs="Arial"/>
              </w:rPr>
            </w:pPr>
          </w:p>
        </w:tc>
      </w:tr>
      <w:tr w:rsidR="007276DB" w14:paraId="6C785632" w14:textId="77777777" w:rsidTr="009A4018">
        <w:tc>
          <w:tcPr>
            <w:tcW w:w="2412" w:type="dxa"/>
            <w:shd w:val="clear" w:color="auto" w:fill="E3F6E2"/>
          </w:tcPr>
          <w:p w14:paraId="7CF8E13B" w14:textId="77777777" w:rsidR="007276DB" w:rsidRPr="00933FC7" w:rsidRDefault="007276DB" w:rsidP="009A4018">
            <w:pPr>
              <w:rPr>
                <w:rFonts w:eastAsia="Times New Roman" w:cs="Arial"/>
              </w:rPr>
            </w:pPr>
          </w:p>
        </w:tc>
        <w:tc>
          <w:tcPr>
            <w:tcW w:w="2412" w:type="dxa"/>
            <w:shd w:val="clear" w:color="auto" w:fill="E3F6E2"/>
          </w:tcPr>
          <w:p w14:paraId="72E59190" w14:textId="77777777" w:rsidR="007276DB" w:rsidRPr="00933FC7" w:rsidRDefault="007276DB" w:rsidP="009A4018">
            <w:pPr>
              <w:rPr>
                <w:rFonts w:eastAsia="Times New Roman" w:cs="Arial"/>
              </w:rPr>
            </w:pPr>
          </w:p>
        </w:tc>
        <w:tc>
          <w:tcPr>
            <w:tcW w:w="2412" w:type="dxa"/>
            <w:shd w:val="clear" w:color="auto" w:fill="E3F6E2"/>
          </w:tcPr>
          <w:p w14:paraId="6C0E2856" w14:textId="77777777" w:rsidR="007276DB" w:rsidRPr="00933FC7" w:rsidRDefault="007276DB" w:rsidP="009A4018">
            <w:pPr>
              <w:rPr>
                <w:rFonts w:eastAsia="Times New Roman" w:cs="Arial"/>
              </w:rPr>
            </w:pPr>
          </w:p>
        </w:tc>
        <w:tc>
          <w:tcPr>
            <w:tcW w:w="2412" w:type="dxa"/>
            <w:shd w:val="clear" w:color="auto" w:fill="E3F6E2"/>
          </w:tcPr>
          <w:p w14:paraId="762E6227" w14:textId="77777777" w:rsidR="007276DB" w:rsidRPr="00933FC7" w:rsidRDefault="007276DB" w:rsidP="009A4018">
            <w:pPr>
              <w:rPr>
                <w:rFonts w:eastAsia="Times New Roman" w:cs="Arial"/>
              </w:rPr>
            </w:pPr>
          </w:p>
        </w:tc>
      </w:tr>
      <w:tr w:rsidR="007276DB" w14:paraId="4C287DB4" w14:textId="77777777" w:rsidTr="009A4018">
        <w:tc>
          <w:tcPr>
            <w:tcW w:w="2412" w:type="dxa"/>
            <w:shd w:val="clear" w:color="auto" w:fill="E3F6E2"/>
          </w:tcPr>
          <w:p w14:paraId="5F8FA8E2" w14:textId="77777777" w:rsidR="007276DB" w:rsidRPr="00933FC7" w:rsidRDefault="007276DB" w:rsidP="009A4018">
            <w:pPr>
              <w:rPr>
                <w:rFonts w:eastAsia="Times New Roman" w:cs="Arial"/>
              </w:rPr>
            </w:pPr>
          </w:p>
        </w:tc>
        <w:tc>
          <w:tcPr>
            <w:tcW w:w="2412" w:type="dxa"/>
            <w:shd w:val="clear" w:color="auto" w:fill="E3F6E2"/>
          </w:tcPr>
          <w:p w14:paraId="254ED586" w14:textId="77777777" w:rsidR="007276DB" w:rsidRPr="00933FC7" w:rsidRDefault="007276DB" w:rsidP="009A4018">
            <w:pPr>
              <w:rPr>
                <w:rFonts w:eastAsia="Times New Roman" w:cs="Arial"/>
              </w:rPr>
            </w:pPr>
          </w:p>
        </w:tc>
        <w:tc>
          <w:tcPr>
            <w:tcW w:w="2412" w:type="dxa"/>
            <w:shd w:val="clear" w:color="auto" w:fill="E3F6E2"/>
          </w:tcPr>
          <w:p w14:paraId="5C622CFA" w14:textId="77777777" w:rsidR="007276DB" w:rsidRPr="00933FC7" w:rsidRDefault="007276DB" w:rsidP="009A4018">
            <w:pPr>
              <w:rPr>
                <w:rFonts w:eastAsia="Times New Roman" w:cs="Arial"/>
              </w:rPr>
            </w:pPr>
          </w:p>
        </w:tc>
        <w:tc>
          <w:tcPr>
            <w:tcW w:w="2412" w:type="dxa"/>
            <w:shd w:val="clear" w:color="auto" w:fill="E3F6E2"/>
          </w:tcPr>
          <w:p w14:paraId="3D644E9C" w14:textId="77777777" w:rsidR="007276DB" w:rsidRPr="00933FC7" w:rsidRDefault="007276DB" w:rsidP="009A4018">
            <w:pPr>
              <w:rPr>
                <w:rFonts w:eastAsia="Times New Roman" w:cs="Arial"/>
              </w:rPr>
            </w:pPr>
          </w:p>
        </w:tc>
      </w:tr>
      <w:tr w:rsidR="007276DB" w14:paraId="28D058C4" w14:textId="77777777" w:rsidTr="009A4018">
        <w:tc>
          <w:tcPr>
            <w:tcW w:w="2412" w:type="dxa"/>
            <w:shd w:val="clear" w:color="auto" w:fill="E3F6E2"/>
          </w:tcPr>
          <w:p w14:paraId="486B43B9" w14:textId="77777777" w:rsidR="007276DB" w:rsidRPr="00933FC7" w:rsidRDefault="007276DB" w:rsidP="009A4018">
            <w:pPr>
              <w:rPr>
                <w:rFonts w:eastAsia="Times New Roman" w:cs="Arial"/>
              </w:rPr>
            </w:pPr>
          </w:p>
        </w:tc>
        <w:tc>
          <w:tcPr>
            <w:tcW w:w="2412" w:type="dxa"/>
            <w:shd w:val="clear" w:color="auto" w:fill="E3F6E2"/>
          </w:tcPr>
          <w:p w14:paraId="5611E82C" w14:textId="77777777" w:rsidR="007276DB" w:rsidRPr="00933FC7" w:rsidRDefault="007276DB" w:rsidP="009A4018">
            <w:pPr>
              <w:rPr>
                <w:rFonts w:eastAsia="Times New Roman" w:cs="Arial"/>
              </w:rPr>
            </w:pPr>
          </w:p>
        </w:tc>
        <w:tc>
          <w:tcPr>
            <w:tcW w:w="2412" w:type="dxa"/>
            <w:shd w:val="clear" w:color="auto" w:fill="E3F6E2"/>
          </w:tcPr>
          <w:p w14:paraId="0804C345" w14:textId="77777777" w:rsidR="007276DB" w:rsidRPr="00933FC7" w:rsidRDefault="007276DB" w:rsidP="009A4018">
            <w:pPr>
              <w:rPr>
                <w:rFonts w:eastAsia="Times New Roman" w:cs="Arial"/>
              </w:rPr>
            </w:pPr>
          </w:p>
        </w:tc>
        <w:tc>
          <w:tcPr>
            <w:tcW w:w="2412" w:type="dxa"/>
            <w:shd w:val="clear" w:color="auto" w:fill="E3F6E2"/>
          </w:tcPr>
          <w:p w14:paraId="39C3D508" w14:textId="77777777" w:rsidR="007276DB" w:rsidRPr="00933FC7" w:rsidRDefault="007276DB" w:rsidP="009A4018">
            <w:pPr>
              <w:rPr>
                <w:rFonts w:eastAsia="Times New Roman" w:cs="Arial"/>
              </w:rPr>
            </w:pPr>
          </w:p>
        </w:tc>
      </w:tr>
      <w:tr w:rsidR="007276DB" w14:paraId="1DE2A507" w14:textId="77777777" w:rsidTr="009A4018">
        <w:tc>
          <w:tcPr>
            <w:tcW w:w="2412" w:type="dxa"/>
            <w:shd w:val="clear" w:color="auto" w:fill="E3F6E2"/>
          </w:tcPr>
          <w:p w14:paraId="5BEA2E45" w14:textId="77777777" w:rsidR="007276DB" w:rsidRPr="00933FC7" w:rsidRDefault="007276DB" w:rsidP="009A4018">
            <w:pPr>
              <w:rPr>
                <w:rFonts w:eastAsia="Times New Roman" w:cs="Arial"/>
              </w:rPr>
            </w:pPr>
          </w:p>
        </w:tc>
        <w:tc>
          <w:tcPr>
            <w:tcW w:w="2412" w:type="dxa"/>
            <w:shd w:val="clear" w:color="auto" w:fill="E3F6E2"/>
          </w:tcPr>
          <w:p w14:paraId="41FDE974" w14:textId="77777777" w:rsidR="007276DB" w:rsidRPr="00933FC7" w:rsidRDefault="007276DB" w:rsidP="009A4018">
            <w:pPr>
              <w:rPr>
                <w:rFonts w:eastAsia="Times New Roman" w:cs="Arial"/>
              </w:rPr>
            </w:pPr>
          </w:p>
        </w:tc>
        <w:tc>
          <w:tcPr>
            <w:tcW w:w="2412" w:type="dxa"/>
            <w:shd w:val="clear" w:color="auto" w:fill="E3F6E2"/>
          </w:tcPr>
          <w:p w14:paraId="44F1DF8E" w14:textId="77777777" w:rsidR="007276DB" w:rsidRPr="00933FC7" w:rsidRDefault="007276DB" w:rsidP="009A4018">
            <w:pPr>
              <w:rPr>
                <w:rFonts w:eastAsia="Times New Roman" w:cs="Arial"/>
              </w:rPr>
            </w:pPr>
          </w:p>
        </w:tc>
        <w:tc>
          <w:tcPr>
            <w:tcW w:w="2412" w:type="dxa"/>
            <w:shd w:val="clear" w:color="auto" w:fill="E3F6E2"/>
          </w:tcPr>
          <w:p w14:paraId="0E1A3151" w14:textId="77777777" w:rsidR="007276DB" w:rsidRPr="00933FC7" w:rsidRDefault="007276DB" w:rsidP="009A4018">
            <w:pPr>
              <w:rPr>
                <w:rFonts w:eastAsia="Times New Roman" w:cs="Arial"/>
              </w:rPr>
            </w:pPr>
          </w:p>
        </w:tc>
      </w:tr>
      <w:tr w:rsidR="007276DB" w14:paraId="448B4175" w14:textId="77777777" w:rsidTr="009A4018">
        <w:tc>
          <w:tcPr>
            <w:tcW w:w="2412" w:type="dxa"/>
            <w:shd w:val="clear" w:color="auto" w:fill="E3F6E2"/>
          </w:tcPr>
          <w:p w14:paraId="1AE1C4A7" w14:textId="77777777" w:rsidR="007276DB" w:rsidRPr="00933FC7" w:rsidRDefault="007276DB" w:rsidP="009A4018">
            <w:pPr>
              <w:rPr>
                <w:rFonts w:eastAsia="Times New Roman" w:cs="Arial"/>
              </w:rPr>
            </w:pPr>
          </w:p>
        </w:tc>
        <w:tc>
          <w:tcPr>
            <w:tcW w:w="2412" w:type="dxa"/>
            <w:shd w:val="clear" w:color="auto" w:fill="E3F6E2"/>
          </w:tcPr>
          <w:p w14:paraId="6241FC9A" w14:textId="77777777" w:rsidR="007276DB" w:rsidRPr="00933FC7" w:rsidRDefault="007276DB" w:rsidP="009A4018">
            <w:pPr>
              <w:rPr>
                <w:rFonts w:eastAsia="Times New Roman" w:cs="Arial"/>
              </w:rPr>
            </w:pPr>
          </w:p>
        </w:tc>
        <w:tc>
          <w:tcPr>
            <w:tcW w:w="2412" w:type="dxa"/>
            <w:shd w:val="clear" w:color="auto" w:fill="E3F6E2"/>
          </w:tcPr>
          <w:p w14:paraId="18849A28" w14:textId="77777777" w:rsidR="007276DB" w:rsidRPr="00933FC7" w:rsidRDefault="007276DB" w:rsidP="009A4018">
            <w:pPr>
              <w:rPr>
                <w:rFonts w:eastAsia="Times New Roman" w:cs="Arial"/>
              </w:rPr>
            </w:pPr>
          </w:p>
        </w:tc>
        <w:tc>
          <w:tcPr>
            <w:tcW w:w="2412" w:type="dxa"/>
            <w:shd w:val="clear" w:color="auto" w:fill="E3F6E2"/>
          </w:tcPr>
          <w:p w14:paraId="321AADD3" w14:textId="77777777" w:rsidR="007276DB" w:rsidRPr="00933FC7" w:rsidRDefault="007276DB" w:rsidP="009A4018">
            <w:pPr>
              <w:rPr>
                <w:rFonts w:eastAsia="Times New Roman" w:cs="Arial"/>
              </w:rPr>
            </w:pPr>
          </w:p>
        </w:tc>
      </w:tr>
    </w:tbl>
    <w:p w14:paraId="2D5AFC1F" w14:textId="77777777" w:rsidR="007276DB" w:rsidRDefault="007276DB" w:rsidP="007276DB">
      <w:pPr>
        <w:spacing w:line="240" w:lineRule="auto"/>
        <w:rPr>
          <w:rFonts w:eastAsia="Times New Roman" w:cs="Arial"/>
          <w:sz w:val="24"/>
          <w:szCs w:val="24"/>
        </w:rPr>
      </w:pPr>
    </w:p>
    <w:p w14:paraId="16870A34" w14:textId="77777777" w:rsidR="007276DB" w:rsidRPr="005374F7" w:rsidRDefault="007276DB" w:rsidP="007276DB">
      <w:pPr>
        <w:pStyle w:val="Heading4"/>
      </w:pPr>
      <w:r w:rsidRPr="005374F7">
        <w:t>TA RESOURCES</w:t>
      </w:r>
    </w:p>
    <w:p w14:paraId="559F37AB" w14:textId="77777777" w:rsidR="007276DB" w:rsidRPr="0064328B" w:rsidRDefault="007276DB" w:rsidP="007276DB"/>
    <w:p w14:paraId="58277F99" w14:textId="77777777" w:rsidR="007276DB" w:rsidRPr="00F471D9" w:rsidRDefault="007276DB" w:rsidP="007276DB">
      <w:pPr>
        <w:spacing w:line="240" w:lineRule="auto"/>
        <w:jc w:val="left"/>
        <w:rPr>
          <w:rFonts w:eastAsia="Times New Roman" w:cs="Arial"/>
        </w:rPr>
      </w:pPr>
      <w:r w:rsidRPr="0064328B">
        <w:rPr>
          <w:rFonts w:eastAsia="Times New Roman" w:cs="Arial"/>
          <w:b/>
        </w:rPr>
        <w:t>South Dakota’s Capacity Building Workbook:</w:t>
      </w:r>
      <w:r w:rsidRPr="00F471D9">
        <w:rPr>
          <w:rFonts w:eastAsia="Times New Roman" w:cs="Arial"/>
        </w:rPr>
        <w:t xml:space="preserve"> </w:t>
      </w:r>
      <w:hyperlink r:id="rId31" w:history="1">
        <w:r w:rsidRPr="00F471D9">
          <w:rPr>
            <w:rStyle w:val="Hyperlink"/>
            <w:rFonts w:eastAsia="Times New Roman" w:cs="Arial"/>
          </w:rPr>
          <w:t>https://drive.google.com/open?id=0BxfZfrNrKf2AeTE0djdmdGVEXzA</w:t>
        </w:r>
      </w:hyperlink>
      <w:r w:rsidRPr="00F471D9">
        <w:rPr>
          <w:rFonts w:eastAsia="Times New Roman" w:cs="Arial"/>
        </w:rPr>
        <w:t xml:space="preserve"> </w:t>
      </w:r>
    </w:p>
    <w:p w14:paraId="7E5700AC" w14:textId="77777777" w:rsidR="007276DB" w:rsidRPr="00F471D9" w:rsidRDefault="007276DB" w:rsidP="007276DB">
      <w:pPr>
        <w:pStyle w:val="ListParagraph"/>
        <w:numPr>
          <w:ilvl w:val="0"/>
          <w:numId w:val="10"/>
        </w:numPr>
        <w:spacing w:after="200" w:line="240" w:lineRule="auto"/>
        <w:ind w:left="540" w:hanging="270"/>
        <w:jc w:val="left"/>
        <w:rPr>
          <w:rFonts w:eastAsia="Times New Roman" w:cs="Arial"/>
          <w:sz w:val="18"/>
          <w:szCs w:val="18"/>
        </w:rPr>
      </w:pPr>
      <w:r w:rsidRPr="00F471D9">
        <w:rPr>
          <w:rFonts w:eastAsia="Times New Roman" w:cs="Arial"/>
          <w:sz w:val="18"/>
          <w:szCs w:val="18"/>
        </w:rPr>
        <w:t>Developing a vision/mission statement: pages 30 - 33</w:t>
      </w:r>
    </w:p>
    <w:p w14:paraId="6AC1BC7F" w14:textId="77777777" w:rsidR="007276DB" w:rsidRPr="00F471D9" w:rsidRDefault="007276DB" w:rsidP="007276DB">
      <w:pPr>
        <w:pStyle w:val="ListParagraph"/>
        <w:numPr>
          <w:ilvl w:val="0"/>
          <w:numId w:val="10"/>
        </w:numPr>
        <w:spacing w:after="200" w:line="240" w:lineRule="auto"/>
        <w:ind w:left="540" w:hanging="270"/>
        <w:jc w:val="left"/>
        <w:rPr>
          <w:rFonts w:eastAsia="Times New Roman" w:cs="Arial"/>
          <w:sz w:val="18"/>
          <w:szCs w:val="18"/>
        </w:rPr>
      </w:pPr>
      <w:r w:rsidRPr="00F471D9">
        <w:rPr>
          <w:rFonts w:eastAsia="Times New Roman" w:cs="Arial"/>
          <w:sz w:val="18"/>
          <w:szCs w:val="18"/>
        </w:rPr>
        <w:t>Coalition membership agreement: page 15</w:t>
      </w:r>
    </w:p>
    <w:p w14:paraId="25693146" w14:textId="77777777" w:rsidR="007276DB" w:rsidRPr="00F471D9" w:rsidRDefault="007276DB" w:rsidP="007276DB">
      <w:pPr>
        <w:pStyle w:val="ListParagraph"/>
        <w:numPr>
          <w:ilvl w:val="0"/>
          <w:numId w:val="10"/>
        </w:numPr>
        <w:spacing w:after="200" w:line="240" w:lineRule="auto"/>
        <w:ind w:left="540" w:hanging="270"/>
        <w:jc w:val="left"/>
        <w:rPr>
          <w:rFonts w:eastAsia="Times New Roman" w:cs="Arial"/>
          <w:sz w:val="18"/>
          <w:szCs w:val="18"/>
        </w:rPr>
      </w:pPr>
      <w:r w:rsidRPr="00F471D9">
        <w:rPr>
          <w:rFonts w:eastAsia="Times New Roman" w:cs="Arial"/>
          <w:sz w:val="18"/>
          <w:szCs w:val="18"/>
        </w:rPr>
        <w:t>Coalition member roles and responsibilities : pages 17 - 25</w:t>
      </w:r>
    </w:p>
    <w:p w14:paraId="4F941BCD" w14:textId="77777777" w:rsidR="007276DB" w:rsidRDefault="007276DB" w:rsidP="007276DB">
      <w:pPr>
        <w:pStyle w:val="ListParagraph"/>
        <w:numPr>
          <w:ilvl w:val="0"/>
          <w:numId w:val="10"/>
        </w:numPr>
        <w:spacing w:after="200" w:line="240" w:lineRule="auto"/>
        <w:ind w:left="540" w:hanging="270"/>
        <w:jc w:val="left"/>
        <w:rPr>
          <w:rFonts w:eastAsia="Times New Roman" w:cs="Arial"/>
          <w:sz w:val="18"/>
          <w:szCs w:val="18"/>
        </w:rPr>
      </w:pPr>
      <w:r w:rsidRPr="00F471D9">
        <w:rPr>
          <w:rFonts w:eastAsia="Times New Roman" w:cs="Arial"/>
          <w:sz w:val="18"/>
          <w:szCs w:val="18"/>
        </w:rPr>
        <w:t>Organizational MOU: page 16</w:t>
      </w:r>
    </w:p>
    <w:p w14:paraId="7FFB6B59" w14:textId="77777777" w:rsidR="008B0352" w:rsidRPr="008B0352" w:rsidRDefault="008B0352" w:rsidP="008B0352">
      <w:pPr>
        <w:pStyle w:val="ListParagraph"/>
        <w:numPr>
          <w:ilvl w:val="0"/>
          <w:numId w:val="10"/>
        </w:numPr>
        <w:spacing w:after="200" w:line="240" w:lineRule="auto"/>
        <w:ind w:left="540" w:hanging="270"/>
        <w:jc w:val="left"/>
        <w:rPr>
          <w:rFonts w:eastAsia="Times New Roman" w:cs="Arial"/>
          <w:sz w:val="18"/>
          <w:szCs w:val="18"/>
        </w:rPr>
      </w:pPr>
      <w:r w:rsidRPr="00F471D9">
        <w:rPr>
          <w:rFonts w:eastAsia="Times New Roman" w:cs="Arial"/>
          <w:sz w:val="18"/>
          <w:szCs w:val="18"/>
        </w:rPr>
        <w:t xml:space="preserve">Sample coalition by-laws: pages 9 - 12 </w:t>
      </w:r>
    </w:p>
    <w:p w14:paraId="6B523A67" w14:textId="77777777" w:rsidR="007276DB" w:rsidRDefault="007276DB" w:rsidP="007276DB">
      <w:pPr>
        <w:spacing w:line="240" w:lineRule="auto"/>
        <w:jc w:val="left"/>
        <w:rPr>
          <w:rFonts w:eastAsia="Times New Roman" w:cs="Arial"/>
        </w:rPr>
      </w:pPr>
      <w:r w:rsidRPr="0064328B">
        <w:rPr>
          <w:rFonts w:eastAsia="Times New Roman" w:cs="Arial"/>
          <w:b/>
        </w:rPr>
        <w:t>Creating by-laws:</w:t>
      </w:r>
      <w:r w:rsidRPr="00F471D9">
        <w:rPr>
          <w:rFonts w:eastAsia="Times New Roman" w:cs="Arial"/>
        </w:rPr>
        <w:t xml:space="preserve"> </w:t>
      </w:r>
      <w:hyperlink r:id="rId32" w:history="1">
        <w:r w:rsidRPr="00F471D9">
          <w:rPr>
            <w:rStyle w:val="Hyperlink"/>
            <w:rFonts w:eastAsia="Times New Roman" w:cs="Arial"/>
          </w:rPr>
          <w:t>http://ctb.ku.edu/en/table-of-contents/structure/organizational-structure/write-bylaws/main</w:t>
        </w:r>
      </w:hyperlink>
      <w:r w:rsidRPr="00F471D9">
        <w:rPr>
          <w:rFonts w:eastAsia="Times New Roman" w:cs="Arial"/>
        </w:rPr>
        <w:t xml:space="preserve"> </w:t>
      </w:r>
    </w:p>
    <w:p w14:paraId="4C977209" w14:textId="77777777" w:rsidR="008B0352" w:rsidRPr="00F471D9" w:rsidRDefault="008B0352" w:rsidP="007276DB">
      <w:pPr>
        <w:spacing w:line="240" w:lineRule="auto"/>
        <w:jc w:val="left"/>
        <w:rPr>
          <w:rFonts w:eastAsia="Times New Roman" w:cs="Arial"/>
        </w:rPr>
      </w:pPr>
    </w:p>
    <w:p w14:paraId="68FE9D68" w14:textId="77777777" w:rsidR="007276DB" w:rsidRPr="0064328B" w:rsidRDefault="007276DB" w:rsidP="007276DB">
      <w:pPr>
        <w:spacing w:after="200" w:line="240" w:lineRule="auto"/>
        <w:jc w:val="left"/>
        <w:rPr>
          <w:rFonts w:eastAsia="Times New Roman" w:cs="Arial"/>
        </w:rPr>
      </w:pPr>
      <w:r w:rsidRPr="0064328B">
        <w:rPr>
          <w:rFonts w:eastAsia="Times New Roman" w:cs="Arial"/>
          <w:b/>
        </w:rPr>
        <w:t>Organizational chart:</w:t>
      </w:r>
      <w:r w:rsidRPr="0064328B">
        <w:rPr>
          <w:rFonts w:eastAsia="Times New Roman" w:cs="Arial"/>
        </w:rPr>
        <w:t xml:space="preserve"> </w:t>
      </w:r>
      <w:hyperlink r:id="rId33" w:history="1">
        <w:r w:rsidRPr="0064328B">
          <w:rPr>
            <w:rStyle w:val="Hyperlink"/>
            <w:rFonts w:eastAsia="Times New Roman" w:cs="Arial"/>
          </w:rPr>
          <w:t>http://ctb.ku.edu/en/table-of-contents/structure/organizational-structure/overview/main</w:t>
        </w:r>
      </w:hyperlink>
      <w:r w:rsidRPr="0064328B">
        <w:rPr>
          <w:rFonts w:eastAsia="Times New Roman" w:cs="Arial"/>
        </w:rPr>
        <w:t xml:space="preserve"> </w:t>
      </w:r>
    </w:p>
    <w:p w14:paraId="0AE98C54" w14:textId="77777777" w:rsidR="007276DB" w:rsidRPr="00F471D9" w:rsidRDefault="007276DB" w:rsidP="007276DB">
      <w:pPr>
        <w:spacing w:after="200" w:line="240" w:lineRule="auto"/>
        <w:jc w:val="left"/>
        <w:rPr>
          <w:rFonts w:eastAsia="Times New Roman" w:cs="Arial"/>
        </w:rPr>
      </w:pPr>
      <w:r w:rsidRPr="0064328B">
        <w:rPr>
          <w:rFonts w:eastAsia="Times New Roman" w:cs="Arial"/>
          <w:b/>
        </w:rPr>
        <w:t>Meeting facilitation</w:t>
      </w:r>
      <w:r w:rsidRPr="00F471D9">
        <w:rPr>
          <w:rFonts w:eastAsia="Times New Roman" w:cs="Arial"/>
        </w:rPr>
        <w:t xml:space="preserve">: </w:t>
      </w:r>
      <w:hyperlink r:id="rId34" w:history="1">
        <w:r w:rsidRPr="00F471D9">
          <w:rPr>
            <w:rStyle w:val="Hyperlink"/>
            <w:rFonts w:eastAsia="Times New Roman" w:cs="Arial"/>
          </w:rPr>
          <w:t>http://ctb.ku.edu/en/table-of-contents/leadership/group-facilitation/facilitation-skills/main</w:t>
        </w:r>
      </w:hyperlink>
      <w:r w:rsidRPr="00F471D9">
        <w:rPr>
          <w:rFonts w:eastAsia="Times New Roman" w:cs="Arial"/>
        </w:rPr>
        <w:t xml:space="preserve"> </w:t>
      </w:r>
    </w:p>
    <w:p w14:paraId="3CB93B6C" w14:textId="77777777" w:rsidR="007276DB" w:rsidRPr="00F471D9" w:rsidRDefault="007276DB" w:rsidP="007276DB">
      <w:pPr>
        <w:spacing w:after="200" w:line="240" w:lineRule="auto"/>
        <w:jc w:val="left"/>
        <w:rPr>
          <w:rFonts w:eastAsia="Times New Roman" w:cs="Arial"/>
        </w:rPr>
      </w:pPr>
      <w:r w:rsidRPr="0064328B">
        <w:rPr>
          <w:rFonts w:eastAsia="Times New Roman" w:cs="Arial"/>
          <w:b/>
        </w:rPr>
        <w:t>How to facilitate effective meetings</w:t>
      </w:r>
      <w:r w:rsidRPr="00F471D9">
        <w:rPr>
          <w:rFonts w:eastAsia="Times New Roman" w:cs="Arial"/>
        </w:rPr>
        <w:t xml:space="preserve">: </w:t>
      </w:r>
      <w:hyperlink r:id="rId35" w:history="1">
        <w:r w:rsidRPr="00F471D9">
          <w:rPr>
            <w:rStyle w:val="Hyperlink"/>
            <w:rFonts w:eastAsia="Times New Roman" w:cs="Arial"/>
          </w:rPr>
          <w:t>http://ctb.ku.edu/en/table-of-contents/leadership/group-facilitation/main</w:t>
        </w:r>
      </w:hyperlink>
      <w:r w:rsidRPr="00F471D9">
        <w:rPr>
          <w:rFonts w:eastAsia="Times New Roman" w:cs="Arial"/>
        </w:rPr>
        <w:t xml:space="preserve"> </w:t>
      </w:r>
    </w:p>
    <w:p w14:paraId="29296DF6" w14:textId="77777777" w:rsidR="007276DB" w:rsidRDefault="007276DB" w:rsidP="00933FC7">
      <w:pPr>
        <w:spacing w:line="240" w:lineRule="auto"/>
        <w:jc w:val="left"/>
        <w:rPr>
          <w:rFonts w:eastAsia="MS Mincho" w:cs="Times New Roman"/>
        </w:rPr>
      </w:pPr>
    </w:p>
    <w:p w14:paraId="7B66A404" w14:textId="77777777" w:rsidR="005374F7" w:rsidRDefault="005374F7">
      <w:pPr>
        <w:spacing w:after="200"/>
        <w:rPr>
          <w:smallCaps/>
          <w:spacing w:val="5"/>
          <w:sz w:val="28"/>
          <w:szCs w:val="28"/>
        </w:rPr>
      </w:pPr>
      <w:r>
        <w:br w:type="page"/>
      </w:r>
    </w:p>
    <w:p w14:paraId="356C3409" w14:textId="1F077029" w:rsidR="00F15A0E" w:rsidRPr="005374F7" w:rsidRDefault="00F15A0E" w:rsidP="00E35871">
      <w:pPr>
        <w:pStyle w:val="Heading2"/>
      </w:pPr>
      <w:r w:rsidRPr="005374F7">
        <w:lastRenderedPageBreak/>
        <w:t>Members</w:t>
      </w:r>
    </w:p>
    <w:p w14:paraId="1315038E" w14:textId="60A6F2A3" w:rsidR="00E17569" w:rsidRPr="00E17569" w:rsidRDefault="00E17569" w:rsidP="00E35871">
      <w:pPr>
        <w:spacing w:line="240" w:lineRule="auto"/>
        <w:jc w:val="left"/>
        <w:rPr>
          <w:rFonts w:cs="Arial"/>
          <w:bCs/>
        </w:rPr>
      </w:pPr>
      <w:r>
        <w:rPr>
          <w:rFonts w:cs="Arial"/>
          <w:bCs/>
        </w:rPr>
        <w:t>People are a valuable and needed res</w:t>
      </w:r>
      <w:r w:rsidR="00F15A0E">
        <w:rPr>
          <w:rFonts w:cs="Arial"/>
          <w:bCs/>
        </w:rPr>
        <w:t>ource in implementing community-</w:t>
      </w:r>
      <w:r>
        <w:rPr>
          <w:rFonts w:cs="Arial"/>
          <w:bCs/>
        </w:rPr>
        <w:t xml:space="preserve">wide change – specifically leaders. </w:t>
      </w:r>
      <w:r w:rsidR="003C1E80">
        <w:rPr>
          <w:rFonts w:cs="Arial"/>
          <w:bCs/>
        </w:rPr>
        <w:t>Leaders are</w:t>
      </w:r>
      <w:r w:rsidRPr="00E17569">
        <w:rPr>
          <w:rFonts w:cs="Arial"/>
          <w:bCs/>
        </w:rPr>
        <w:t xml:space="preserve"> crucial to the success and sustainability of the </w:t>
      </w:r>
      <w:r w:rsidR="003C1E80">
        <w:rPr>
          <w:rFonts w:cs="Arial"/>
          <w:bCs/>
        </w:rPr>
        <w:t>efforts and coalition</w:t>
      </w:r>
      <w:r w:rsidRPr="00E17569">
        <w:rPr>
          <w:rFonts w:cs="Arial"/>
          <w:bCs/>
        </w:rPr>
        <w:t xml:space="preserve">. It is important to </w:t>
      </w:r>
      <w:r>
        <w:rPr>
          <w:rFonts w:cs="Arial"/>
          <w:bCs/>
        </w:rPr>
        <w:t>think</w:t>
      </w:r>
      <w:r w:rsidRPr="00E17569">
        <w:rPr>
          <w:rFonts w:cs="Arial"/>
          <w:bCs/>
        </w:rPr>
        <w:t xml:space="preserve"> about who are the leaders</w:t>
      </w:r>
      <w:r w:rsidR="003C1E80">
        <w:rPr>
          <w:rFonts w:cs="Arial"/>
          <w:bCs/>
        </w:rPr>
        <w:t xml:space="preserve"> of the c</w:t>
      </w:r>
      <w:r w:rsidRPr="00E17569">
        <w:rPr>
          <w:rFonts w:cs="Arial"/>
          <w:bCs/>
        </w:rPr>
        <w:t xml:space="preserve">oalition. </w:t>
      </w:r>
      <w:r>
        <w:rPr>
          <w:rFonts w:cs="Arial"/>
          <w:bCs/>
        </w:rPr>
        <w:t>F</w:t>
      </w:r>
      <w:r w:rsidRPr="00E17569">
        <w:rPr>
          <w:rFonts w:cs="Arial"/>
          <w:bCs/>
        </w:rPr>
        <w:t xml:space="preserve">ormal leaders </w:t>
      </w:r>
      <w:r w:rsidR="00782FC0">
        <w:rPr>
          <w:rFonts w:cs="Arial"/>
          <w:bCs/>
        </w:rPr>
        <w:t>can</w:t>
      </w:r>
      <w:r w:rsidRPr="00E17569">
        <w:rPr>
          <w:rFonts w:cs="Arial"/>
          <w:bCs/>
        </w:rPr>
        <w:t xml:space="preserve"> be part of a Steering Committee – informal leaders might be key stakeholder</w:t>
      </w:r>
      <w:r w:rsidR="00F15A0E">
        <w:rPr>
          <w:rFonts w:cs="Arial"/>
          <w:bCs/>
        </w:rPr>
        <w:t>s (c</w:t>
      </w:r>
      <w:r w:rsidRPr="00E17569">
        <w:rPr>
          <w:rFonts w:cs="Arial"/>
          <w:bCs/>
        </w:rPr>
        <w:t xml:space="preserve">hampions) in the community.  </w:t>
      </w:r>
    </w:p>
    <w:p w14:paraId="28362099" w14:textId="77777777" w:rsidR="00E17569" w:rsidRDefault="00E17569" w:rsidP="00E35871">
      <w:pPr>
        <w:spacing w:line="240" w:lineRule="auto"/>
        <w:jc w:val="left"/>
        <w:rPr>
          <w:rFonts w:cs="Arial"/>
          <w:bCs/>
        </w:rPr>
      </w:pPr>
    </w:p>
    <w:p w14:paraId="3F8D6865" w14:textId="7FB74056" w:rsidR="00782FC0" w:rsidRDefault="00782FC0" w:rsidP="00E35871">
      <w:pPr>
        <w:pStyle w:val="Heading3"/>
        <w:numPr>
          <w:ilvl w:val="1"/>
          <w:numId w:val="18"/>
        </w:numPr>
        <w:spacing w:line="240" w:lineRule="auto"/>
        <w:ind w:left="450"/>
        <w:rPr>
          <w:rStyle w:val="Emphasis"/>
          <w:bCs/>
          <w:smallCaps w:val="0"/>
          <w:szCs w:val="18"/>
        </w:rPr>
      </w:pPr>
      <w:r w:rsidRPr="00782FC0">
        <w:rPr>
          <w:rStyle w:val="Emphasis"/>
          <w:bCs/>
          <w:smallCaps w:val="0"/>
          <w:szCs w:val="18"/>
        </w:rPr>
        <w:t xml:space="preserve">In your </w:t>
      </w:r>
      <w:r w:rsidR="00E35871">
        <w:rPr>
          <w:rStyle w:val="Emphasis"/>
          <w:bCs/>
          <w:smallCaps w:val="0"/>
          <w:szCs w:val="18"/>
        </w:rPr>
        <w:t xml:space="preserve">Community </w:t>
      </w:r>
      <w:r w:rsidRPr="00782FC0">
        <w:rPr>
          <w:rStyle w:val="Emphasis"/>
          <w:bCs/>
          <w:smallCaps w:val="0"/>
          <w:szCs w:val="18"/>
        </w:rPr>
        <w:t xml:space="preserve">Assessment Workbook, you were asked to assess your coalition’s structure and other related characteristics. Refer back to this information (Table 5.2.2) and place an “X” in the column of the table below if the resource was identified as “Absent” or “Present but </w:t>
      </w:r>
      <w:proofErr w:type="gramStart"/>
      <w:r w:rsidRPr="00782FC0">
        <w:rPr>
          <w:rStyle w:val="Emphasis"/>
          <w:bCs/>
          <w:smallCaps w:val="0"/>
          <w:szCs w:val="18"/>
        </w:rPr>
        <w:t>Limited</w:t>
      </w:r>
      <w:proofErr w:type="gramEnd"/>
      <w:r>
        <w:rPr>
          <w:rStyle w:val="Emphasis"/>
          <w:bCs/>
          <w:smallCaps w:val="0"/>
          <w:szCs w:val="18"/>
        </w:rPr>
        <w:t>.</w:t>
      </w:r>
      <w:r w:rsidRPr="00782FC0">
        <w:rPr>
          <w:rStyle w:val="Emphasis"/>
          <w:bCs/>
          <w:smallCaps w:val="0"/>
          <w:szCs w:val="18"/>
        </w:rPr>
        <w:t>”</w:t>
      </w:r>
      <w:r>
        <w:rPr>
          <w:rStyle w:val="Emphasis"/>
          <w:bCs/>
          <w:smallCaps w:val="0"/>
          <w:szCs w:val="18"/>
        </w:rPr>
        <w:t xml:space="preserve"> </w:t>
      </w:r>
    </w:p>
    <w:p w14:paraId="3A629879" w14:textId="77777777" w:rsidR="00BA6B06" w:rsidRPr="00BA6B06" w:rsidRDefault="00BA6B06" w:rsidP="00E35871">
      <w:pPr>
        <w:spacing w:line="240" w:lineRule="auto"/>
      </w:pPr>
    </w:p>
    <w:p w14:paraId="2EEACA3A" w14:textId="342C1D60" w:rsidR="00782FC0" w:rsidRPr="00F471D9" w:rsidRDefault="00782FC0" w:rsidP="00E35871">
      <w:pPr>
        <w:pStyle w:val="Heading3"/>
        <w:spacing w:line="240" w:lineRule="auto"/>
        <w:ind w:left="450"/>
        <w:rPr>
          <w:rStyle w:val="Emphasis"/>
          <w:bCs/>
          <w:smallCaps w:val="0"/>
          <w:szCs w:val="18"/>
        </w:rPr>
      </w:pPr>
      <w:r w:rsidRPr="00782FC0">
        <w:rPr>
          <w:rStyle w:val="Emphasis"/>
          <w:bCs/>
          <w:smallCaps w:val="0"/>
          <w:szCs w:val="18"/>
        </w:rPr>
        <w:t xml:space="preserve">Next, of those characteristics with an “X” in the first column – identify </w:t>
      </w:r>
      <w:r w:rsidR="00BA6B06">
        <w:rPr>
          <w:rStyle w:val="Emphasis"/>
          <w:bCs/>
          <w:smallCaps w:val="0"/>
          <w:szCs w:val="18"/>
        </w:rPr>
        <w:t>6-10 to</w:t>
      </w:r>
      <w:r w:rsidRPr="00782FC0">
        <w:rPr>
          <w:rStyle w:val="Emphasis"/>
          <w:bCs/>
          <w:smallCaps w:val="0"/>
          <w:szCs w:val="18"/>
        </w:rPr>
        <w:t xml:space="preserve"> prioritize in capacity building. Put a “Y” in the appropriate rows. </w:t>
      </w:r>
      <w:r>
        <w:rPr>
          <w:rStyle w:val="Emphasis"/>
          <w:bCs/>
          <w:smallCaps w:val="0"/>
          <w:szCs w:val="18"/>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970"/>
        <w:gridCol w:w="2790"/>
      </w:tblGrid>
      <w:tr w:rsidR="00933FC7" w:rsidRPr="006307C0" w14:paraId="05A0B359" w14:textId="77777777" w:rsidTr="00933FC7">
        <w:tc>
          <w:tcPr>
            <w:tcW w:w="9558" w:type="dxa"/>
            <w:gridSpan w:val="3"/>
            <w:shd w:val="clear" w:color="auto" w:fill="BFBFBF" w:themeFill="background1" w:themeFillShade="BF"/>
            <w:vAlign w:val="center"/>
          </w:tcPr>
          <w:p w14:paraId="005CDD41"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Coalition Participants - Leaders</w:t>
            </w:r>
          </w:p>
        </w:tc>
      </w:tr>
      <w:tr w:rsidR="00933FC7" w:rsidRPr="006307C0" w14:paraId="3CD738BC" w14:textId="77777777" w:rsidTr="00933FC7">
        <w:tc>
          <w:tcPr>
            <w:tcW w:w="3798" w:type="dxa"/>
            <w:shd w:val="clear" w:color="auto" w:fill="auto"/>
            <w:vAlign w:val="center"/>
          </w:tcPr>
          <w:p w14:paraId="010D21AC" w14:textId="77777777" w:rsidR="00933FC7" w:rsidRPr="006307C0" w:rsidRDefault="00933FC7" w:rsidP="00933FC7">
            <w:pPr>
              <w:spacing w:line="240" w:lineRule="auto"/>
              <w:jc w:val="left"/>
              <w:rPr>
                <w:rFonts w:eastAsia="MS Mincho" w:cs="Times New Roman"/>
                <w:sz w:val="26"/>
                <w:szCs w:val="26"/>
              </w:rPr>
            </w:pPr>
          </w:p>
        </w:tc>
        <w:tc>
          <w:tcPr>
            <w:tcW w:w="2970" w:type="dxa"/>
            <w:shd w:val="clear" w:color="auto" w:fill="auto"/>
          </w:tcPr>
          <w:p w14:paraId="6FD17824" w14:textId="77777777" w:rsidR="00933FC7" w:rsidRPr="00933FC7" w:rsidRDefault="00933FC7" w:rsidP="00933FC7">
            <w:pPr>
              <w:spacing w:line="240" w:lineRule="auto"/>
              <w:jc w:val="center"/>
              <w:rPr>
                <w:rFonts w:eastAsia="MS Mincho" w:cs="Times New Roman"/>
                <w:b/>
                <w:sz w:val="18"/>
                <w:szCs w:val="18"/>
              </w:rPr>
            </w:pPr>
            <w:r w:rsidRPr="00933FC7">
              <w:rPr>
                <w:rFonts w:eastAsia="MS Mincho" w:cs="Times New Roman"/>
                <w:b/>
                <w:sz w:val="18"/>
                <w:szCs w:val="18"/>
              </w:rPr>
              <w:t>Identified as “Absent” or “Present but Limited” in</w:t>
            </w:r>
            <w:r>
              <w:rPr>
                <w:rFonts w:eastAsia="MS Mincho" w:cs="Times New Roman"/>
                <w:b/>
                <w:sz w:val="18"/>
                <w:szCs w:val="18"/>
              </w:rPr>
              <w:t xml:space="preserve"> Table </w:t>
            </w:r>
            <w:r w:rsidR="007612A2">
              <w:rPr>
                <w:rFonts w:eastAsia="MS Mincho" w:cs="Times New Roman"/>
                <w:b/>
                <w:sz w:val="18"/>
                <w:szCs w:val="18"/>
              </w:rPr>
              <w:t xml:space="preserve">5.2.2 </w:t>
            </w:r>
            <w:r>
              <w:rPr>
                <w:rFonts w:eastAsia="MS Mincho" w:cs="Times New Roman"/>
                <w:b/>
                <w:sz w:val="18"/>
                <w:szCs w:val="18"/>
              </w:rPr>
              <w:t xml:space="preserve">of </w:t>
            </w:r>
            <w:r w:rsidRPr="00933FC7">
              <w:rPr>
                <w:rFonts w:eastAsia="MS Mincho" w:cs="Times New Roman"/>
                <w:b/>
                <w:sz w:val="18"/>
                <w:szCs w:val="18"/>
              </w:rPr>
              <w:t>Assessment</w:t>
            </w:r>
            <w:r>
              <w:rPr>
                <w:rFonts w:eastAsia="MS Mincho" w:cs="Times New Roman"/>
                <w:b/>
                <w:sz w:val="18"/>
                <w:szCs w:val="18"/>
              </w:rPr>
              <w:t xml:space="preserve"> Workbook</w:t>
            </w:r>
          </w:p>
        </w:tc>
        <w:tc>
          <w:tcPr>
            <w:tcW w:w="2790" w:type="dxa"/>
            <w:shd w:val="clear" w:color="auto" w:fill="auto"/>
          </w:tcPr>
          <w:p w14:paraId="51FB00FF" w14:textId="77777777" w:rsidR="00933FC7" w:rsidRDefault="00933FC7" w:rsidP="00933FC7">
            <w:pPr>
              <w:spacing w:line="240" w:lineRule="auto"/>
              <w:jc w:val="center"/>
              <w:rPr>
                <w:rFonts w:eastAsia="MS Mincho" w:cs="Times New Roman"/>
                <w:b/>
                <w:sz w:val="18"/>
                <w:szCs w:val="18"/>
              </w:rPr>
            </w:pPr>
            <w:r w:rsidRPr="00933FC7">
              <w:rPr>
                <w:rFonts w:eastAsia="MS Mincho" w:cs="Times New Roman"/>
                <w:b/>
                <w:sz w:val="18"/>
                <w:szCs w:val="18"/>
              </w:rPr>
              <w:t>Prioritize in Capacity Building</w:t>
            </w:r>
          </w:p>
          <w:p w14:paraId="256207F0" w14:textId="77777777" w:rsidR="00782FC0" w:rsidRPr="00933FC7" w:rsidRDefault="00782FC0" w:rsidP="00933FC7">
            <w:pPr>
              <w:spacing w:line="240" w:lineRule="auto"/>
              <w:jc w:val="center"/>
              <w:rPr>
                <w:rFonts w:eastAsia="MS Mincho" w:cs="Times New Roman"/>
                <w:b/>
                <w:sz w:val="18"/>
                <w:szCs w:val="18"/>
              </w:rPr>
            </w:pPr>
            <w:r>
              <w:rPr>
                <w:rFonts w:eastAsia="MS Mincho" w:cs="Times New Roman"/>
                <w:b/>
                <w:sz w:val="18"/>
                <w:szCs w:val="18"/>
              </w:rPr>
              <w:t>(Y = Yes)</w:t>
            </w:r>
          </w:p>
        </w:tc>
      </w:tr>
      <w:tr w:rsidR="00933FC7" w:rsidRPr="006307C0" w14:paraId="6CA1029E" w14:textId="77777777" w:rsidTr="00933FC7">
        <w:tc>
          <w:tcPr>
            <w:tcW w:w="3798" w:type="dxa"/>
            <w:tcBorders>
              <w:top w:val="single" w:sz="4" w:space="0" w:color="auto"/>
              <w:left w:val="single" w:sz="4" w:space="0" w:color="auto"/>
              <w:bottom w:val="single" w:sz="4" w:space="0" w:color="auto"/>
              <w:right w:val="single" w:sz="4" w:space="0" w:color="auto"/>
            </w:tcBorders>
          </w:tcPr>
          <w:p w14:paraId="27A86721"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Are committed to the coalition’s mission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028926DF"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62A4F03B" w14:textId="77777777" w:rsidR="00933FC7" w:rsidRPr="006307C0" w:rsidRDefault="00933FC7" w:rsidP="00933FC7">
            <w:pPr>
              <w:spacing w:line="240" w:lineRule="auto"/>
              <w:jc w:val="left"/>
              <w:rPr>
                <w:rFonts w:eastAsia="MS Mincho" w:cs="Times New Roman"/>
              </w:rPr>
            </w:pPr>
          </w:p>
        </w:tc>
      </w:tr>
      <w:tr w:rsidR="00933FC7" w:rsidRPr="006307C0" w14:paraId="3CB9A3F3" w14:textId="77777777" w:rsidTr="00933FC7">
        <w:tc>
          <w:tcPr>
            <w:tcW w:w="3798" w:type="dxa"/>
            <w:tcBorders>
              <w:top w:val="single" w:sz="4" w:space="0" w:color="auto"/>
              <w:left w:val="single" w:sz="4" w:space="0" w:color="auto"/>
              <w:bottom w:val="single" w:sz="4" w:space="0" w:color="auto"/>
              <w:right w:val="single" w:sz="4" w:space="0" w:color="auto"/>
            </w:tcBorders>
          </w:tcPr>
          <w:p w14:paraId="77EE498D"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Provide leadership and guidance in the maintenance of the coalition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0B88A4A1"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14207874" w14:textId="77777777" w:rsidR="00933FC7" w:rsidRPr="006307C0" w:rsidRDefault="00933FC7" w:rsidP="00933FC7">
            <w:pPr>
              <w:spacing w:line="240" w:lineRule="auto"/>
              <w:jc w:val="left"/>
              <w:rPr>
                <w:rFonts w:eastAsia="MS Mincho" w:cs="Times New Roman"/>
              </w:rPr>
            </w:pPr>
          </w:p>
        </w:tc>
      </w:tr>
      <w:tr w:rsidR="00933FC7" w:rsidRPr="006307C0" w14:paraId="64791816" w14:textId="77777777" w:rsidTr="00933FC7">
        <w:tc>
          <w:tcPr>
            <w:tcW w:w="3798" w:type="dxa"/>
            <w:tcBorders>
              <w:top w:val="single" w:sz="4" w:space="0" w:color="auto"/>
              <w:left w:val="single" w:sz="4" w:space="0" w:color="auto"/>
              <w:bottom w:val="single" w:sz="4" w:space="0" w:color="auto"/>
              <w:right w:val="single" w:sz="4" w:space="0" w:color="auto"/>
            </w:tcBorders>
          </w:tcPr>
          <w:p w14:paraId="38D388C1"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Have appropriate time</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26322809"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6D36A587" w14:textId="77777777" w:rsidR="00933FC7" w:rsidRPr="006307C0" w:rsidRDefault="00933FC7" w:rsidP="00933FC7">
            <w:pPr>
              <w:spacing w:line="240" w:lineRule="auto"/>
              <w:jc w:val="left"/>
              <w:rPr>
                <w:rFonts w:eastAsia="MS Mincho" w:cs="Times New Roman"/>
              </w:rPr>
            </w:pPr>
          </w:p>
        </w:tc>
      </w:tr>
      <w:tr w:rsidR="00933FC7" w:rsidRPr="006307C0" w14:paraId="07051948" w14:textId="77777777" w:rsidTr="00933FC7">
        <w:tc>
          <w:tcPr>
            <w:tcW w:w="3798" w:type="dxa"/>
            <w:tcBorders>
              <w:top w:val="single" w:sz="4" w:space="0" w:color="auto"/>
              <w:left w:val="single" w:sz="4" w:space="0" w:color="auto"/>
              <w:bottom w:val="single" w:sz="4" w:space="0" w:color="auto"/>
              <w:right w:val="single" w:sz="4" w:space="0" w:color="auto"/>
            </w:tcBorders>
          </w:tcPr>
          <w:p w14:paraId="149E0180"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Plan effectively and efficiently</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0CAC487F"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4865DE11" w14:textId="77777777" w:rsidR="00933FC7" w:rsidRPr="006307C0" w:rsidRDefault="00933FC7" w:rsidP="00933FC7">
            <w:pPr>
              <w:spacing w:line="240" w:lineRule="auto"/>
              <w:jc w:val="left"/>
              <w:rPr>
                <w:rFonts w:eastAsia="MS Mincho" w:cs="Times New Roman"/>
              </w:rPr>
            </w:pPr>
          </w:p>
        </w:tc>
      </w:tr>
      <w:tr w:rsidR="00933FC7" w:rsidRPr="006307C0" w14:paraId="5AFDA246" w14:textId="77777777" w:rsidTr="00933FC7">
        <w:tc>
          <w:tcPr>
            <w:tcW w:w="3798" w:type="dxa"/>
            <w:tcBorders>
              <w:top w:val="single" w:sz="4" w:space="0" w:color="auto"/>
              <w:left w:val="single" w:sz="4" w:space="0" w:color="auto"/>
              <w:bottom w:val="single" w:sz="4" w:space="0" w:color="auto"/>
              <w:right w:val="single" w:sz="4" w:space="0" w:color="auto"/>
            </w:tcBorders>
          </w:tcPr>
          <w:p w14:paraId="69A7903B"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Have knowledge in the content area</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5C5526A9"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49B90B91" w14:textId="77777777" w:rsidR="00933FC7" w:rsidRPr="006307C0" w:rsidRDefault="00933FC7" w:rsidP="00933FC7">
            <w:pPr>
              <w:spacing w:line="240" w:lineRule="auto"/>
              <w:jc w:val="left"/>
              <w:rPr>
                <w:rFonts w:eastAsia="MS Mincho" w:cs="Times New Roman"/>
              </w:rPr>
            </w:pPr>
          </w:p>
        </w:tc>
      </w:tr>
      <w:tr w:rsidR="00933FC7" w:rsidRPr="006307C0" w14:paraId="1BF9953C" w14:textId="77777777" w:rsidTr="00933FC7">
        <w:tc>
          <w:tcPr>
            <w:tcW w:w="3798" w:type="dxa"/>
            <w:tcBorders>
              <w:top w:val="single" w:sz="4" w:space="0" w:color="auto"/>
              <w:left w:val="single" w:sz="4" w:space="0" w:color="auto"/>
              <w:bottom w:val="single" w:sz="4" w:space="0" w:color="auto"/>
              <w:right w:val="single" w:sz="4" w:space="0" w:color="auto"/>
            </w:tcBorders>
          </w:tcPr>
          <w:p w14:paraId="4F474726"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Demonstrate flexibility</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C814FF9"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07E5F521" w14:textId="77777777" w:rsidR="00933FC7" w:rsidRPr="006307C0" w:rsidRDefault="00933FC7" w:rsidP="00933FC7">
            <w:pPr>
              <w:spacing w:line="240" w:lineRule="auto"/>
              <w:jc w:val="left"/>
              <w:rPr>
                <w:rFonts w:eastAsia="MS Mincho" w:cs="Times New Roman"/>
              </w:rPr>
            </w:pPr>
          </w:p>
        </w:tc>
      </w:tr>
      <w:tr w:rsidR="00933FC7" w:rsidRPr="006307C0" w14:paraId="26FD97FC" w14:textId="77777777" w:rsidTr="00933FC7">
        <w:tc>
          <w:tcPr>
            <w:tcW w:w="3798" w:type="dxa"/>
            <w:tcBorders>
              <w:top w:val="single" w:sz="4" w:space="0" w:color="auto"/>
              <w:left w:val="single" w:sz="4" w:space="0" w:color="auto"/>
              <w:bottom w:val="single" w:sz="4" w:space="0" w:color="auto"/>
              <w:right w:val="single" w:sz="4" w:space="0" w:color="auto"/>
            </w:tcBorders>
          </w:tcPr>
          <w:p w14:paraId="50DED2A6"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Promote equal status and collaboration among member organizations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0F43F875"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D9F654A" w14:textId="77777777" w:rsidR="00933FC7" w:rsidRPr="006307C0" w:rsidRDefault="00933FC7" w:rsidP="00933FC7">
            <w:pPr>
              <w:spacing w:line="240" w:lineRule="auto"/>
              <w:jc w:val="left"/>
              <w:rPr>
                <w:rFonts w:eastAsia="MS Mincho" w:cs="Times New Roman"/>
              </w:rPr>
            </w:pPr>
          </w:p>
        </w:tc>
      </w:tr>
      <w:tr w:rsidR="00933FC7" w:rsidRPr="006307C0" w14:paraId="0F6967EB" w14:textId="77777777" w:rsidTr="00933FC7">
        <w:tc>
          <w:tcPr>
            <w:tcW w:w="3798" w:type="dxa"/>
            <w:tcBorders>
              <w:top w:val="single" w:sz="4" w:space="0" w:color="auto"/>
              <w:left w:val="single" w:sz="4" w:space="0" w:color="auto"/>
              <w:bottom w:val="single" w:sz="4" w:space="0" w:color="auto"/>
              <w:right w:val="single" w:sz="4" w:space="0" w:color="auto"/>
            </w:tcBorders>
          </w:tcPr>
          <w:p w14:paraId="69BC58B0"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Are adept in organizational and communication skills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9A35657"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0A3431DB" w14:textId="77777777" w:rsidR="00933FC7" w:rsidRPr="006307C0" w:rsidRDefault="00933FC7" w:rsidP="00933FC7">
            <w:pPr>
              <w:spacing w:line="240" w:lineRule="auto"/>
              <w:jc w:val="left"/>
              <w:rPr>
                <w:rFonts w:eastAsia="MS Mincho" w:cs="Times New Roman"/>
              </w:rPr>
            </w:pPr>
          </w:p>
        </w:tc>
      </w:tr>
      <w:tr w:rsidR="00933FC7" w:rsidRPr="006307C0" w14:paraId="42678ECB" w14:textId="77777777" w:rsidTr="00933FC7">
        <w:tc>
          <w:tcPr>
            <w:tcW w:w="3798" w:type="dxa"/>
            <w:tcBorders>
              <w:top w:val="single" w:sz="4" w:space="0" w:color="auto"/>
              <w:left w:val="single" w:sz="4" w:space="0" w:color="auto"/>
              <w:bottom w:val="single" w:sz="4" w:space="0" w:color="auto"/>
              <w:right w:val="single" w:sz="4" w:space="0" w:color="auto"/>
            </w:tcBorders>
          </w:tcPr>
          <w:p w14:paraId="59C44F2D"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Work within influential political and community networks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5B1E6303"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7C958FC" w14:textId="77777777" w:rsidR="00933FC7" w:rsidRPr="006307C0" w:rsidRDefault="00933FC7" w:rsidP="00933FC7">
            <w:pPr>
              <w:spacing w:line="240" w:lineRule="auto"/>
              <w:jc w:val="left"/>
              <w:rPr>
                <w:rFonts w:eastAsia="MS Mincho" w:cs="Times New Roman"/>
              </w:rPr>
            </w:pPr>
          </w:p>
        </w:tc>
      </w:tr>
      <w:tr w:rsidR="00933FC7" w:rsidRPr="006307C0" w14:paraId="6296110C" w14:textId="77777777" w:rsidTr="00933FC7">
        <w:tc>
          <w:tcPr>
            <w:tcW w:w="3798" w:type="dxa"/>
            <w:tcBorders>
              <w:top w:val="single" w:sz="4" w:space="0" w:color="auto"/>
              <w:left w:val="single" w:sz="4" w:space="0" w:color="auto"/>
              <w:bottom w:val="single" w:sz="4" w:space="0" w:color="auto"/>
              <w:right w:val="single" w:sz="4" w:space="0" w:color="auto"/>
            </w:tcBorders>
          </w:tcPr>
          <w:p w14:paraId="19DDD405"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Are competent in negotiation, problem solving and conflict resolution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E1B8839"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145ECB1" w14:textId="77777777" w:rsidR="00933FC7" w:rsidRPr="006307C0" w:rsidRDefault="00933FC7" w:rsidP="00933FC7">
            <w:pPr>
              <w:spacing w:line="240" w:lineRule="auto"/>
              <w:jc w:val="left"/>
              <w:rPr>
                <w:rFonts w:eastAsia="MS Mincho" w:cs="Times New Roman"/>
              </w:rPr>
            </w:pPr>
          </w:p>
        </w:tc>
      </w:tr>
      <w:tr w:rsidR="00933FC7" w:rsidRPr="006307C0" w14:paraId="23B7417B" w14:textId="77777777" w:rsidTr="00933FC7">
        <w:tc>
          <w:tcPr>
            <w:tcW w:w="3798" w:type="dxa"/>
            <w:tcBorders>
              <w:top w:val="single" w:sz="4" w:space="0" w:color="auto"/>
              <w:left w:val="single" w:sz="4" w:space="0" w:color="auto"/>
              <w:bottom w:val="single" w:sz="4" w:space="0" w:color="auto"/>
              <w:right w:val="single" w:sz="4" w:space="0" w:color="auto"/>
            </w:tcBorders>
          </w:tcPr>
          <w:p w14:paraId="3218F5E4"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Are attentive to individual member concerns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029E0153"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02A58A4C" w14:textId="77777777" w:rsidR="00933FC7" w:rsidRPr="006307C0" w:rsidRDefault="00933FC7" w:rsidP="00933FC7">
            <w:pPr>
              <w:spacing w:line="240" w:lineRule="auto"/>
              <w:jc w:val="left"/>
              <w:rPr>
                <w:rFonts w:eastAsia="MS Mincho" w:cs="Times New Roman"/>
              </w:rPr>
            </w:pPr>
          </w:p>
        </w:tc>
      </w:tr>
      <w:tr w:rsidR="00933FC7" w:rsidRPr="006307C0" w14:paraId="1CA23272" w14:textId="77777777" w:rsidTr="00933FC7">
        <w:tc>
          <w:tcPr>
            <w:tcW w:w="3798" w:type="dxa"/>
            <w:tcBorders>
              <w:top w:val="single" w:sz="4" w:space="0" w:color="auto"/>
              <w:left w:val="single" w:sz="4" w:space="0" w:color="auto"/>
              <w:bottom w:val="single" w:sz="4" w:space="0" w:color="auto"/>
              <w:right w:val="single" w:sz="4" w:space="0" w:color="auto"/>
            </w:tcBorders>
          </w:tcPr>
          <w:p w14:paraId="4857DB2D"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Are effective in managing meetings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D803B31"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6B6BAB94" w14:textId="77777777" w:rsidR="00933FC7" w:rsidRPr="006307C0" w:rsidRDefault="00933FC7" w:rsidP="00933FC7">
            <w:pPr>
              <w:spacing w:line="240" w:lineRule="auto"/>
              <w:jc w:val="left"/>
              <w:rPr>
                <w:rFonts w:eastAsia="MS Mincho" w:cs="Times New Roman"/>
              </w:rPr>
            </w:pPr>
          </w:p>
        </w:tc>
      </w:tr>
      <w:tr w:rsidR="00933FC7" w:rsidRPr="006307C0" w14:paraId="01AF6CD3" w14:textId="77777777" w:rsidTr="00933FC7">
        <w:tc>
          <w:tcPr>
            <w:tcW w:w="3798" w:type="dxa"/>
            <w:tcBorders>
              <w:top w:val="single" w:sz="4" w:space="0" w:color="auto"/>
              <w:left w:val="single" w:sz="4" w:space="0" w:color="auto"/>
              <w:bottom w:val="single" w:sz="4" w:space="0" w:color="auto"/>
              <w:right w:val="single" w:sz="4" w:space="0" w:color="auto"/>
            </w:tcBorders>
          </w:tcPr>
          <w:p w14:paraId="157605A0"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Are adept in garnering resources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BC2862B"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20A1FE8F" w14:textId="77777777" w:rsidR="00933FC7" w:rsidRPr="006307C0" w:rsidRDefault="00933FC7" w:rsidP="00933FC7">
            <w:pPr>
              <w:spacing w:line="240" w:lineRule="auto"/>
              <w:jc w:val="left"/>
              <w:rPr>
                <w:rFonts w:eastAsia="MS Mincho" w:cs="Times New Roman"/>
              </w:rPr>
            </w:pPr>
          </w:p>
        </w:tc>
      </w:tr>
      <w:tr w:rsidR="00933FC7" w:rsidRPr="006307C0" w14:paraId="4FF3A4A0" w14:textId="77777777" w:rsidTr="00933FC7">
        <w:tc>
          <w:tcPr>
            <w:tcW w:w="3798" w:type="dxa"/>
            <w:tcBorders>
              <w:top w:val="single" w:sz="4" w:space="0" w:color="auto"/>
              <w:left w:val="single" w:sz="4" w:space="0" w:color="auto"/>
              <w:bottom w:val="single" w:sz="4" w:space="0" w:color="auto"/>
              <w:right w:val="single" w:sz="4" w:space="0" w:color="auto"/>
            </w:tcBorders>
          </w:tcPr>
          <w:p w14:paraId="41EE88F5"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Value members’ input</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7090295"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2FB50E55" w14:textId="77777777" w:rsidR="00933FC7" w:rsidRPr="006307C0" w:rsidRDefault="00933FC7" w:rsidP="00933FC7">
            <w:pPr>
              <w:spacing w:line="240" w:lineRule="auto"/>
              <w:jc w:val="left"/>
              <w:rPr>
                <w:rFonts w:eastAsia="MS Mincho" w:cs="Times New Roman"/>
              </w:rPr>
            </w:pPr>
          </w:p>
        </w:tc>
      </w:tr>
      <w:tr w:rsidR="00933FC7" w:rsidRPr="006307C0" w14:paraId="57E77D10" w14:textId="77777777" w:rsidTr="00933FC7">
        <w:tc>
          <w:tcPr>
            <w:tcW w:w="3798" w:type="dxa"/>
            <w:tcBorders>
              <w:top w:val="single" w:sz="4" w:space="0" w:color="auto"/>
              <w:left w:val="single" w:sz="4" w:space="0" w:color="auto"/>
              <w:bottom w:val="single" w:sz="4" w:space="0" w:color="auto"/>
              <w:right w:val="single" w:sz="4" w:space="0" w:color="auto"/>
            </w:tcBorders>
          </w:tcPr>
          <w:p w14:paraId="50FF6E7B"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Recognize members for their contributions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23E5526" w14:textId="77777777" w:rsidR="00933FC7" w:rsidRPr="006307C0" w:rsidRDefault="00933FC7" w:rsidP="00933FC7">
            <w:pPr>
              <w:spacing w:line="240" w:lineRule="auto"/>
              <w:jc w:val="left"/>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C55854B" w14:textId="77777777" w:rsidR="00933FC7" w:rsidRPr="006307C0" w:rsidRDefault="00933FC7" w:rsidP="00933FC7">
            <w:pPr>
              <w:spacing w:line="240" w:lineRule="auto"/>
              <w:jc w:val="left"/>
              <w:rPr>
                <w:rFonts w:eastAsia="MS Mincho" w:cs="Times New Roman"/>
              </w:rPr>
            </w:pPr>
          </w:p>
        </w:tc>
      </w:tr>
    </w:tbl>
    <w:p w14:paraId="66B5C173" w14:textId="77777777" w:rsidR="00CE3E00" w:rsidRPr="006307C0" w:rsidRDefault="00CE3E00" w:rsidP="00933FC7">
      <w:pPr>
        <w:spacing w:line="240" w:lineRule="auto"/>
        <w:jc w:val="left"/>
        <w:rPr>
          <w:rFonts w:eastAsia="MS Mincho" w:cs="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970"/>
        <w:gridCol w:w="2790"/>
      </w:tblGrid>
      <w:tr w:rsidR="00933FC7" w:rsidRPr="006307C0" w14:paraId="449D2CCE" w14:textId="77777777" w:rsidTr="00933FC7">
        <w:tc>
          <w:tcPr>
            <w:tcW w:w="9558" w:type="dxa"/>
            <w:gridSpan w:val="3"/>
            <w:shd w:val="clear" w:color="auto" w:fill="BFBFBF" w:themeFill="background1" w:themeFillShade="BF"/>
            <w:vAlign w:val="center"/>
          </w:tcPr>
          <w:p w14:paraId="65CB5588" w14:textId="77777777" w:rsidR="00933FC7" w:rsidRPr="006307C0" w:rsidRDefault="00933FC7" w:rsidP="00933FC7">
            <w:pPr>
              <w:spacing w:line="240" w:lineRule="auto"/>
              <w:jc w:val="left"/>
              <w:rPr>
                <w:rFonts w:eastAsia="MS Mincho" w:cs="Times New Roman"/>
                <w:b/>
                <w:sz w:val="18"/>
                <w:szCs w:val="18"/>
              </w:rPr>
            </w:pPr>
            <w:r w:rsidRPr="006307C0">
              <w:rPr>
                <w:rFonts w:eastAsia="MS Mincho" w:cs="Times New Roman"/>
                <w:b/>
                <w:sz w:val="18"/>
                <w:szCs w:val="18"/>
              </w:rPr>
              <w:t>Coalition Participants - Members</w:t>
            </w:r>
          </w:p>
        </w:tc>
      </w:tr>
      <w:tr w:rsidR="00933FC7" w:rsidRPr="006307C0" w14:paraId="75A721A7" w14:textId="77777777" w:rsidTr="00933FC7">
        <w:tc>
          <w:tcPr>
            <w:tcW w:w="3798" w:type="dxa"/>
            <w:shd w:val="clear" w:color="auto" w:fill="auto"/>
            <w:vAlign w:val="center"/>
          </w:tcPr>
          <w:p w14:paraId="5CCCB1FA" w14:textId="77777777" w:rsidR="00933FC7" w:rsidRPr="006307C0" w:rsidRDefault="00933FC7" w:rsidP="00F03EAD">
            <w:pPr>
              <w:spacing w:line="240" w:lineRule="auto"/>
              <w:rPr>
                <w:rFonts w:eastAsia="MS Mincho" w:cs="Times New Roman"/>
                <w:sz w:val="26"/>
                <w:szCs w:val="26"/>
              </w:rPr>
            </w:pPr>
          </w:p>
        </w:tc>
        <w:tc>
          <w:tcPr>
            <w:tcW w:w="2970" w:type="dxa"/>
            <w:shd w:val="clear" w:color="auto" w:fill="auto"/>
          </w:tcPr>
          <w:p w14:paraId="33D4A72D" w14:textId="77777777" w:rsidR="00933FC7" w:rsidRPr="00933FC7" w:rsidRDefault="00933FC7" w:rsidP="00933FC7">
            <w:pPr>
              <w:spacing w:line="240" w:lineRule="auto"/>
              <w:jc w:val="center"/>
              <w:rPr>
                <w:rFonts w:eastAsia="MS Mincho" w:cs="Times New Roman"/>
                <w:b/>
                <w:sz w:val="18"/>
                <w:szCs w:val="18"/>
              </w:rPr>
            </w:pPr>
            <w:r w:rsidRPr="00933FC7">
              <w:rPr>
                <w:rFonts w:eastAsia="MS Mincho" w:cs="Times New Roman"/>
                <w:b/>
                <w:sz w:val="18"/>
                <w:szCs w:val="18"/>
              </w:rPr>
              <w:t>Identified as “Absent” or “Present but Limited” in</w:t>
            </w:r>
            <w:r>
              <w:rPr>
                <w:rFonts w:eastAsia="MS Mincho" w:cs="Times New Roman"/>
                <w:b/>
                <w:sz w:val="18"/>
                <w:szCs w:val="18"/>
              </w:rPr>
              <w:t xml:space="preserve"> Table </w:t>
            </w:r>
            <w:r w:rsidR="007612A2">
              <w:rPr>
                <w:rFonts w:eastAsia="MS Mincho" w:cs="Times New Roman"/>
                <w:b/>
                <w:sz w:val="18"/>
                <w:szCs w:val="18"/>
              </w:rPr>
              <w:t xml:space="preserve">5.2.2 </w:t>
            </w:r>
            <w:r>
              <w:rPr>
                <w:rFonts w:eastAsia="MS Mincho" w:cs="Times New Roman"/>
                <w:b/>
                <w:sz w:val="18"/>
                <w:szCs w:val="18"/>
              </w:rPr>
              <w:t xml:space="preserve">of </w:t>
            </w:r>
            <w:r w:rsidRPr="00933FC7">
              <w:rPr>
                <w:rFonts w:eastAsia="MS Mincho" w:cs="Times New Roman"/>
                <w:b/>
                <w:sz w:val="18"/>
                <w:szCs w:val="18"/>
              </w:rPr>
              <w:t>Assessment</w:t>
            </w:r>
            <w:r>
              <w:rPr>
                <w:rFonts w:eastAsia="MS Mincho" w:cs="Times New Roman"/>
                <w:b/>
                <w:sz w:val="18"/>
                <w:szCs w:val="18"/>
              </w:rPr>
              <w:t xml:space="preserve"> Workbook</w:t>
            </w:r>
          </w:p>
        </w:tc>
        <w:tc>
          <w:tcPr>
            <w:tcW w:w="2790" w:type="dxa"/>
            <w:shd w:val="clear" w:color="auto" w:fill="auto"/>
          </w:tcPr>
          <w:p w14:paraId="001E3DA5" w14:textId="77777777" w:rsidR="00933FC7" w:rsidRDefault="00933FC7" w:rsidP="00933FC7">
            <w:pPr>
              <w:spacing w:line="240" w:lineRule="auto"/>
              <w:jc w:val="center"/>
              <w:rPr>
                <w:rFonts w:eastAsia="MS Mincho" w:cs="Times New Roman"/>
                <w:b/>
                <w:sz w:val="18"/>
                <w:szCs w:val="18"/>
              </w:rPr>
            </w:pPr>
            <w:r w:rsidRPr="00933FC7">
              <w:rPr>
                <w:rFonts w:eastAsia="MS Mincho" w:cs="Times New Roman"/>
                <w:b/>
                <w:sz w:val="18"/>
                <w:szCs w:val="18"/>
              </w:rPr>
              <w:t>Prioritize in Capacity Building</w:t>
            </w:r>
          </w:p>
          <w:p w14:paraId="232FA3AE" w14:textId="77777777" w:rsidR="00782FC0" w:rsidRPr="00933FC7" w:rsidRDefault="00782FC0" w:rsidP="00933FC7">
            <w:pPr>
              <w:spacing w:line="240" w:lineRule="auto"/>
              <w:jc w:val="center"/>
              <w:rPr>
                <w:rFonts w:eastAsia="MS Mincho" w:cs="Times New Roman"/>
                <w:b/>
                <w:sz w:val="18"/>
                <w:szCs w:val="18"/>
              </w:rPr>
            </w:pPr>
            <w:r>
              <w:rPr>
                <w:rFonts w:eastAsia="MS Mincho" w:cs="Times New Roman"/>
                <w:b/>
                <w:sz w:val="18"/>
                <w:szCs w:val="18"/>
              </w:rPr>
              <w:t>(Y = Yes)</w:t>
            </w:r>
          </w:p>
        </w:tc>
      </w:tr>
      <w:tr w:rsidR="00933FC7" w:rsidRPr="006307C0" w14:paraId="2F18075E" w14:textId="77777777" w:rsidTr="00933FC7">
        <w:tc>
          <w:tcPr>
            <w:tcW w:w="3798" w:type="dxa"/>
            <w:tcBorders>
              <w:top w:val="single" w:sz="4" w:space="0" w:color="auto"/>
              <w:left w:val="single" w:sz="4" w:space="0" w:color="auto"/>
              <w:bottom w:val="single" w:sz="4" w:space="0" w:color="auto"/>
              <w:right w:val="single" w:sz="4" w:space="0" w:color="auto"/>
            </w:tcBorders>
          </w:tcPr>
          <w:p w14:paraId="27C2EAEC"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Share coalition’s mission</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BBB1EE5"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49D3C1D" w14:textId="77777777" w:rsidR="00933FC7" w:rsidRPr="006307C0" w:rsidRDefault="00933FC7" w:rsidP="00F03EAD">
            <w:pPr>
              <w:spacing w:line="240" w:lineRule="auto"/>
              <w:rPr>
                <w:rFonts w:eastAsia="MS Mincho" w:cs="Times New Roman"/>
              </w:rPr>
            </w:pPr>
          </w:p>
        </w:tc>
      </w:tr>
      <w:tr w:rsidR="00933FC7" w:rsidRPr="006307C0" w14:paraId="51A88F5A" w14:textId="77777777" w:rsidTr="00933FC7">
        <w:tc>
          <w:tcPr>
            <w:tcW w:w="3798" w:type="dxa"/>
            <w:tcBorders>
              <w:top w:val="single" w:sz="4" w:space="0" w:color="auto"/>
              <w:left w:val="single" w:sz="4" w:space="0" w:color="auto"/>
              <w:bottom w:val="single" w:sz="4" w:space="0" w:color="auto"/>
              <w:right w:val="single" w:sz="4" w:space="0" w:color="auto"/>
            </w:tcBorders>
          </w:tcPr>
          <w:p w14:paraId="47DF6B07"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Have a variety of resources and skills to offer</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119C920"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545CBCF" w14:textId="77777777" w:rsidR="00933FC7" w:rsidRPr="006307C0" w:rsidRDefault="00933FC7" w:rsidP="00F03EAD">
            <w:pPr>
              <w:spacing w:line="240" w:lineRule="auto"/>
              <w:rPr>
                <w:rFonts w:eastAsia="MS Mincho" w:cs="Times New Roman"/>
              </w:rPr>
            </w:pPr>
          </w:p>
        </w:tc>
      </w:tr>
      <w:tr w:rsidR="00933FC7" w:rsidRPr="006307C0" w14:paraId="45AE768A" w14:textId="77777777" w:rsidTr="00933FC7">
        <w:tc>
          <w:tcPr>
            <w:tcW w:w="3798" w:type="dxa"/>
            <w:tcBorders>
              <w:top w:val="single" w:sz="4" w:space="0" w:color="auto"/>
              <w:left w:val="single" w:sz="4" w:space="0" w:color="auto"/>
              <w:bottom w:val="single" w:sz="4" w:space="0" w:color="auto"/>
              <w:right w:val="single" w:sz="4" w:space="0" w:color="auto"/>
            </w:tcBorders>
          </w:tcPr>
          <w:p w14:paraId="4A9050A7"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Clearly understand their roles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1D72F228"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DC0BA0D" w14:textId="77777777" w:rsidR="00933FC7" w:rsidRPr="006307C0" w:rsidRDefault="00933FC7" w:rsidP="00F03EAD">
            <w:pPr>
              <w:spacing w:line="240" w:lineRule="auto"/>
              <w:rPr>
                <w:rFonts w:eastAsia="MS Mincho" w:cs="Times New Roman"/>
              </w:rPr>
            </w:pPr>
          </w:p>
        </w:tc>
      </w:tr>
      <w:tr w:rsidR="00933FC7" w:rsidRPr="006307C0" w14:paraId="0EC8A858" w14:textId="77777777" w:rsidTr="00933FC7">
        <w:tc>
          <w:tcPr>
            <w:tcW w:w="3798" w:type="dxa"/>
            <w:tcBorders>
              <w:top w:val="single" w:sz="4" w:space="0" w:color="auto"/>
              <w:left w:val="single" w:sz="4" w:space="0" w:color="auto"/>
              <w:bottom w:val="single" w:sz="4" w:space="0" w:color="auto"/>
              <w:right w:val="single" w:sz="4" w:space="0" w:color="auto"/>
            </w:tcBorders>
          </w:tcPr>
          <w:p w14:paraId="51066299"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Actively plan, implement, and evaluate activities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7D0178F2"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3C89D54C" w14:textId="77777777" w:rsidR="00933FC7" w:rsidRPr="006307C0" w:rsidRDefault="00933FC7" w:rsidP="00F03EAD">
            <w:pPr>
              <w:spacing w:line="240" w:lineRule="auto"/>
              <w:rPr>
                <w:rFonts w:eastAsia="MS Mincho" w:cs="Times New Roman"/>
              </w:rPr>
            </w:pPr>
          </w:p>
        </w:tc>
      </w:tr>
      <w:tr w:rsidR="00933FC7" w:rsidRPr="006307C0" w14:paraId="24ACFC4B" w14:textId="77777777" w:rsidTr="00933FC7">
        <w:tc>
          <w:tcPr>
            <w:tcW w:w="3798" w:type="dxa"/>
            <w:tcBorders>
              <w:top w:val="single" w:sz="4" w:space="0" w:color="auto"/>
              <w:left w:val="single" w:sz="4" w:space="0" w:color="auto"/>
              <w:bottom w:val="single" w:sz="4" w:space="0" w:color="auto"/>
              <w:right w:val="single" w:sz="4" w:space="0" w:color="auto"/>
            </w:tcBorders>
          </w:tcPr>
          <w:p w14:paraId="42EEE261"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Assume lead responsibility for tasks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616F75BC"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0C04869D" w14:textId="77777777" w:rsidR="00933FC7" w:rsidRPr="006307C0" w:rsidRDefault="00933FC7" w:rsidP="00F03EAD">
            <w:pPr>
              <w:spacing w:line="240" w:lineRule="auto"/>
              <w:rPr>
                <w:rFonts w:eastAsia="MS Mincho" w:cs="Times New Roman"/>
              </w:rPr>
            </w:pPr>
          </w:p>
        </w:tc>
      </w:tr>
      <w:tr w:rsidR="00933FC7" w:rsidRPr="006307C0" w14:paraId="12C8F011" w14:textId="77777777" w:rsidTr="00933FC7">
        <w:tc>
          <w:tcPr>
            <w:tcW w:w="3798" w:type="dxa"/>
            <w:tcBorders>
              <w:top w:val="single" w:sz="4" w:space="0" w:color="auto"/>
              <w:left w:val="single" w:sz="4" w:space="0" w:color="auto"/>
              <w:bottom w:val="single" w:sz="4" w:space="0" w:color="auto"/>
              <w:right w:val="single" w:sz="4" w:space="0" w:color="auto"/>
            </w:tcBorders>
          </w:tcPr>
          <w:p w14:paraId="1B57991F"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Share the workload</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0A9A05DE"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1DFD3B0" w14:textId="77777777" w:rsidR="00933FC7" w:rsidRPr="006307C0" w:rsidRDefault="00933FC7" w:rsidP="00F03EAD">
            <w:pPr>
              <w:spacing w:line="240" w:lineRule="auto"/>
              <w:rPr>
                <w:rFonts w:eastAsia="MS Mincho" w:cs="Times New Roman"/>
              </w:rPr>
            </w:pPr>
          </w:p>
        </w:tc>
      </w:tr>
      <w:tr w:rsidR="00933FC7" w:rsidRPr="006307C0" w14:paraId="354F8170" w14:textId="77777777" w:rsidTr="00933FC7">
        <w:tc>
          <w:tcPr>
            <w:tcW w:w="3798" w:type="dxa"/>
            <w:tcBorders>
              <w:top w:val="single" w:sz="4" w:space="0" w:color="auto"/>
              <w:left w:val="single" w:sz="4" w:space="0" w:color="auto"/>
              <w:bottom w:val="single" w:sz="4" w:space="0" w:color="auto"/>
              <w:right w:val="single" w:sz="4" w:space="0" w:color="auto"/>
            </w:tcBorders>
          </w:tcPr>
          <w:p w14:paraId="41AE6995"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Are regularly involved in meeting and/or activities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5B1555D0"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5C8A00DA" w14:textId="77777777" w:rsidR="00933FC7" w:rsidRPr="006307C0" w:rsidRDefault="00933FC7" w:rsidP="00F03EAD">
            <w:pPr>
              <w:spacing w:line="240" w:lineRule="auto"/>
              <w:rPr>
                <w:rFonts w:eastAsia="MS Mincho" w:cs="Times New Roman"/>
              </w:rPr>
            </w:pPr>
          </w:p>
        </w:tc>
      </w:tr>
      <w:tr w:rsidR="00933FC7" w:rsidRPr="006307C0" w14:paraId="643E2855" w14:textId="77777777" w:rsidTr="00933FC7">
        <w:tc>
          <w:tcPr>
            <w:tcW w:w="3798" w:type="dxa"/>
            <w:tcBorders>
              <w:top w:val="single" w:sz="4" w:space="0" w:color="auto"/>
              <w:left w:val="single" w:sz="4" w:space="0" w:color="auto"/>
              <w:bottom w:val="single" w:sz="4" w:space="0" w:color="auto"/>
              <w:right w:val="single" w:sz="4" w:space="0" w:color="auto"/>
            </w:tcBorders>
          </w:tcPr>
          <w:p w14:paraId="46258226"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Communicate well with each other</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27FECB31"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74C5D30A" w14:textId="77777777" w:rsidR="00933FC7" w:rsidRPr="006307C0" w:rsidRDefault="00933FC7" w:rsidP="00F03EAD">
            <w:pPr>
              <w:spacing w:line="240" w:lineRule="auto"/>
              <w:rPr>
                <w:rFonts w:eastAsia="MS Mincho" w:cs="Times New Roman"/>
              </w:rPr>
            </w:pPr>
          </w:p>
        </w:tc>
      </w:tr>
      <w:tr w:rsidR="00933FC7" w:rsidRPr="006307C0" w14:paraId="564F40FE" w14:textId="77777777" w:rsidTr="00933FC7">
        <w:tc>
          <w:tcPr>
            <w:tcW w:w="3798" w:type="dxa"/>
            <w:tcBorders>
              <w:top w:val="single" w:sz="4" w:space="0" w:color="auto"/>
              <w:left w:val="single" w:sz="4" w:space="0" w:color="auto"/>
              <w:bottom w:val="single" w:sz="4" w:space="0" w:color="auto"/>
              <w:right w:val="single" w:sz="4" w:space="0" w:color="auto"/>
            </w:tcBorders>
          </w:tcPr>
          <w:p w14:paraId="3F9E2EE7"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Feel a sense of accomplishment</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327A2E95"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1459DBBB" w14:textId="77777777" w:rsidR="00933FC7" w:rsidRPr="006307C0" w:rsidRDefault="00933FC7" w:rsidP="00F03EAD">
            <w:pPr>
              <w:spacing w:line="240" w:lineRule="auto"/>
              <w:rPr>
                <w:rFonts w:eastAsia="MS Mincho" w:cs="Times New Roman"/>
              </w:rPr>
            </w:pPr>
          </w:p>
        </w:tc>
      </w:tr>
      <w:tr w:rsidR="00933FC7" w:rsidRPr="006307C0" w14:paraId="069D61E5" w14:textId="77777777" w:rsidTr="00933FC7">
        <w:tc>
          <w:tcPr>
            <w:tcW w:w="3798" w:type="dxa"/>
            <w:tcBorders>
              <w:top w:val="single" w:sz="4" w:space="0" w:color="auto"/>
              <w:left w:val="single" w:sz="4" w:space="0" w:color="auto"/>
              <w:bottom w:val="single" w:sz="4" w:space="0" w:color="auto"/>
              <w:right w:val="single" w:sz="4" w:space="0" w:color="auto"/>
            </w:tcBorders>
          </w:tcPr>
          <w:p w14:paraId="397D229F" w14:textId="77777777" w:rsidR="00933FC7" w:rsidRPr="006307C0" w:rsidRDefault="00933FC7" w:rsidP="00F03EAD">
            <w:pPr>
              <w:spacing w:line="240" w:lineRule="auto"/>
              <w:rPr>
                <w:rFonts w:eastAsia="MS Mincho" w:cs="Times New Roman"/>
                <w:b/>
                <w:sz w:val="18"/>
                <w:szCs w:val="18"/>
              </w:rPr>
            </w:pPr>
            <w:r w:rsidRPr="006307C0">
              <w:rPr>
                <w:rFonts w:eastAsia="MS Mincho" w:cs="Times New Roman"/>
                <w:b/>
                <w:sz w:val="18"/>
                <w:szCs w:val="18"/>
              </w:rPr>
              <w:t>Seek out training opportunities</w:t>
            </w:r>
          </w:p>
        </w:tc>
        <w:tc>
          <w:tcPr>
            <w:tcW w:w="2970" w:type="dxa"/>
            <w:tcBorders>
              <w:top w:val="single" w:sz="4" w:space="0" w:color="auto"/>
              <w:left w:val="single" w:sz="4" w:space="0" w:color="auto"/>
              <w:bottom w:val="single" w:sz="4" w:space="0" w:color="auto"/>
              <w:right w:val="single" w:sz="4" w:space="0" w:color="auto"/>
            </w:tcBorders>
            <w:shd w:val="clear" w:color="auto" w:fill="E3F6E2"/>
          </w:tcPr>
          <w:p w14:paraId="10A5F925" w14:textId="77777777" w:rsidR="00933FC7" w:rsidRPr="006307C0" w:rsidRDefault="00933FC7" w:rsidP="00F03EAD">
            <w:pPr>
              <w:spacing w:line="240" w:lineRule="auto"/>
              <w:rPr>
                <w:rFonts w:eastAsia="MS Mincho"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E3F6E2"/>
          </w:tcPr>
          <w:p w14:paraId="4A53A994" w14:textId="77777777" w:rsidR="00933FC7" w:rsidRPr="006307C0" w:rsidRDefault="00933FC7" w:rsidP="00F03EAD">
            <w:pPr>
              <w:spacing w:line="240" w:lineRule="auto"/>
              <w:rPr>
                <w:rFonts w:eastAsia="MS Mincho" w:cs="Times New Roman"/>
              </w:rPr>
            </w:pPr>
          </w:p>
        </w:tc>
      </w:tr>
    </w:tbl>
    <w:p w14:paraId="5EC13A79" w14:textId="77777777" w:rsidR="00A65726" w:rsidRPr="006307C0" w:rsidRDefault="00A65726" w:rsidP="00F03EAD">
      <w:pPr>
        <w:spacing w:line="240" w:lineRule="auto"/>
        <w:rPr>
          <w:rFonts w:eastAsia="MS Mincho" w:cs="Times New Roman"/>
        </w:rPr>
      </w:pPr>
    </w:p>
    <w:p w14:paraId="35ED1B36" w14:textId="77777777" w:rsidR="00752180" w:rsidRDefault="00752180" w:rsidP="00752180">
      <w:pPr>
        <w:spacing w:line="240" w:lineRule="auto"/>
        <w:outlineLvl w:val="2"/>
        <w:rPr>
          <w:rFonts w:eastAsia="Times New Roman" w:cs="Times New Roman"/>
          <w:b/>
          <w:bCs/>
          <w:i/>
          <w:spacing w:val="10"/>
          <w:sz w:val="18"/>
          <w:szCs w:val="18"/>
        </w:rPr>
      </w:pPr>
      <w:bookmarkStart w:id="38" w:name="_Toc465349218"/>
    </w:p>
    <w:p w14:paraId="6439A5A1" w14:textId="298236B1" w:rsidR="00752180" w:rsidRPr="00933FC7" w:rsidRDefault="003C1E80" w:rsidP="00E35871">
      <w:pPr>
        <w:pStyle w:val="Heading3"/>
        <w:numPr>
          <w:ilvl w:val="1"/>
          <w:numId w:val="18"/>
        </w:numPr>
        <w:spacing w:line="240" w:lineRule="auto"/>
        <w:ind w:left="450"/>
        <w:rPr>
          <w:smallCaps w:val="0"/>
        </w:rPr>
      </w:pPr>
      <w:bookmarkStart w:id="39" w:name="_Toc473210321"/>
      <w:bookmarkStart w:id="40" w:name="_Toc473285420"/>
      <w:bookmarkStart w:id="41" w:name="_Toc473210323"/>
      <w:bookmarkStart w:id="42" w:name="_Toc473285422"/>
      <w:bookmarkEnd w:id="39"/>
      <w:bookmarkEnd w:id="40"/>
      <w:r>
        <w:rPr>
          <w:rStyle w:val="Emphasis"/>
          <w:bCs/>
          <w:smallCaps w:val="0"/>
          <w:szCs w:val="18"/>
        </w:rPr>
        <w:t>Using the information from above</w:t>
      </w:r>
      <w:r w:rsidR="00782FC0">
        <w:rPr>
          <w:rStyle w:val="Emphasis"/>
          <w:bCs/>
          <w:smallCaps w:val="0"/>
          <w:szCs w:val="18"/>
        </w:rPr>
        <w:t xml:space="preserve"> and the information gathered in your Community Assessment Workbook</w:t>
      </w:r>
      <w:r>
        <w:rPr>
          <w:rStyle w:val="Emphasis"/>
          <w:bCs/>
          <w:smallCaps w:val="0"/>
          <w:szCs w:val="18"/>
        </w:rPr>
        <w:t>, c</w:t>
      </w:r>
      <w:r w:rsidR="00752180" w:rsidRPr="00933FC7">
        <w:rPr>
          <w:rStyle w:val="Emphasis"/>
          <w:bCs/>
          <w:smallCaps w:val="0"/>
          <w:szCs w:val="18"/>
        </w:rPr>
        <w:t xml:space="preserve">omplete the table below identifying individuals in the community you would like to recruit to be a member of </w:t>
      </w:r>
      <w:r w:rsidR="00E35871">
        <w:rPr>
          <w:rStyle w:val="Emphasis"/>
          <w:bCs/>
          <w:smallCaps w:val="0"/>
          <w:szCs w:val="18"/>
        </w:rPr>
        <w:t>your</w:t>
      </w:r>
      <w:r w:rsidR="00752180" w:rsidRPr="00933FC7">
        <w:rPr>
          <w:rStyle w:val="Emphasis"/>
          <w:bCs/>
          <w:smallCaps w:val="0"/>
          <w:szCs w:val="18"/>
        </w:rPr>
        <w:t xml:space="preserve"> Coalition.</w:t>
      </w:r>
      <w:bookmarkEnd w:id="41"/>
      <w:r w:rsidR="00752180" w:rsidRPr="00933FC7">
        <w:rPr>
          <w:rStyle w:val="Emphasis"/>
          <w:bCs/>
          <w:szCs w:val="18"/>
        </w:rPr>
        <w:t xml:space="preserve"> </w:t>
      </w:r>
      <w:r w:rsidR="00752180" w:rsidRPr="00933FC7">
        <w:rPr>
          <w:rStyle w:val="Emphasis"/>
          <w:b w:val="0"/>
          <w:bCs/>
          <w:smallCaps w:val="0"/>
          <w:szCs w:val="18"/>
        </w:rPr>
        <w:t>Review Tables 5.1.1, 5.1.2 and 5.2.1 in your Community Assessment Workbook and identify areas where you can increase coalition membership to ensure diverse representation.</w:t>
      </w:r>
      <w:bookmarkEnd w:id="42"/>
    </w:p>
    <w:tbl>
      <w:tblPr>
        <w:tblStyle w:val="TableGrid"/>
        <w:tblW w:w="0" w:type="auto"/>
        <w:tblLook w:val="04A0" w:firstRow="1" w:lastRow="0" w:firstColumn="1" w:lastColumn="0" w:noHBand="0" w:noVBand="1"/>
      </w:tblPr>
      <w:tblGrid>
        <w:gridCol w:w="2538"/>
        <w:gridCol w:w="990"/>
        <w:gridCol w:w="1440"/>
        <w:gridCol w:w="1260"/>
        <w:gridCol w:w="3348"/>
      </w:tblGrid>
      <w:tr w:rsidR="00752180" w14:paraId="64A53F88" w14:textId="77777777" w:rsidTr="009A4018">
        <w:tc>
          <w:tcPr>
            <w:tcW w:w="2538" w:type="dxa"/>
          </w:tcPr>
          <w:p w14:paraId="1294087A" w14:textId="77777777" w:rsidR="00752180" w:rsidRPr="00F471D9" w:rsidRDefault="00752180" w:rsidP="00E35871">
            <w:pPr>
              <w:jc w:val="center"/>
              <w:rPr>
                <w:b/>
                <w:sz w:val="18"/>
                <w:szCs w:val="18"/>
              </w:rPr>
            </w:pPr>
            <w:r w:rsidRPr="00F471D9">
              <w:rPr>
                <w:b/>
                <w:sz w:val="18"/>
                <w:szCs w:val="18"/>
              </w:rPr>
              <w:t xml:space="preserve">Prospective Coalition Member/ Organization </w:t>
            </w:r>
            <w:r w:rsidRPr="00F471D9">
              <w:rPr>
                <w:b/>
                <w:i/>
                <w:sz w:val="16"/>
                <w:szCs w:val="16"/>
              </w:rPr>
              <w:t>(Name/ Title)</w:t>
            </w:r>
          </w:p>
        </w:tc>
        <w:tc>
          <w:tcPr>
            <w:tcW w:w="990" w:type="dxa"/>
          </w:tcPr>
          <w:p w14:paraId="5415F4E1" w14:textId="77777777" w:rsidR="00752180" w:rsidRPr="00F471D9" w:rsidRDefault="00752180" w:rsidP="00E35871">
            <w:pPr>
              <w:jc w:val="center"/>
              <w:rPr>
                <w:b/>
                <w:sz w:val="18"/>
                <w:szCs w:val="18"/>
              </w:rPr>
            </w:pPr>
            <w:r w:rsidRPr="00F471D9">
              <w:rPr>
                <w:b/>
                <w:sz w:val="18"/>
                <w:szCs w:val="18"/>
              </w:rPr>
              <w:t>Sector</w:t>
            </w:r>
            <w:r>
              <w:rPr>
                <w:b/>
                <w:sz w:val="18"/>
                <w:szCs w:val="18"/>
              </w:rPr>
              <w:t>**</w:t>
            </w:r>
          </w:p>
        </w:tc>
        <w:tc>
          <w:tcPr>
            <w:tcW w:w="1440" w:type="dxa"/>
          </w:tcPr>
          <w:p w14:paraId="69603D4B" w14:textId="77777777" w:rsidR="00752180" w:rsidRPr="00F471D9" w:rsidRDefault="00752180" w:rsidP="00E35871">
            <w:pPr>
              <w:jc w:val="center"/>
              <w:rPr>
                <w:b/>
                <w:sz w:val="18"/>
                <w:szCs w:val="18"/>
              </w:rPr>
            </w:pPr>
            <w:r w:rsidRPr="00F471D9">
              <w:rPr>
                <w:b/>
                <w:sz w:val="18"/>
                <w:szCs w:val="18"/>
              </w:rPr>
              <w:t>Who will contact?</w:t>
            </w:r>
          </w:p>
        </w:tc>
        <w:tc>
          <w:tcPr>
            <w:tcW w:w="1260" w:type="dxa"/>
          </w:tcPr>
          <w:p w14:paraId="2C1C531E" w14:textId="77777777" w:rsidR="00752180" w:rsidRPr="00F471D9" w:rsidRDefault="00752180" w:rsidP="00E35871">
            <w:pPr>
              <w:jc w:val="center"/>
              <w:rPr>
                <w:b/>
                <w:sz w:val="18"/>
                <w:szCs w:val="18"/>
              </w:rPr>
            </w:pPr>
            <w:r w:rsidRPr="00F471D9">
              <w:rPr>
                <w:b/>
                <w:sz w:val="18"/>
                <w:szCs w:val="18"/>
              </w:rPr>
              <w:t>By when?</w:t>
            </w:r>
          </w:p>
        </w:tc>
        <w:tc>
          <w:tcPr>
            <w:tcW w:w="3348" w:type="dxa"/>
          </w:tcPr>
          <w:p w14:paraId="55AD7CD0" w14:textId="77777777" w:rsidR="00752180" w:rsidRPr="00F471D9" w:rsidRDefault="00752180" w:rsidP="00E35871">
            <w:pPr>
              <w:jc w:val="center"/>
              <w:rPr>
                <w:b/>
                <w:sz w:val="18"/>
                <w:szCs w:val="18"/>
              </w:rPr>
            </w:pPr>
            <w:r w:rsidRPr="00F471D9">
              <w:rPr>
                <w:b/>
                <w:sz w:val="18"/>
                <w:szCs w:val="18"/>
              </w:rPr>
              <w:t>What does this person bring to the Coalition?</w:t>
            </w:r>
          </w:p>
          <w:p w14:paraId="7B9A2C5F" w14:textId="77777777" w:rsidR="00752180" w:rsidRPr="00F471D9" w:rsidRDefault="00752180" w:rsidP="00E35871">
            <w:pPr>
              <w:jc w:val="center"/>
              <w:rPr>
                <w:i/>
                <w:sz w:val="16"/>
                <w:szCs w:val="16"/>
              </w:rPr>
            </w:pPr>
            <w:r w:rsidRPr="00F471D9">
              <w:rPr>
                <w:bCs/>
                <w:i/>
                <w:sz w:val="16"/>
                <w:szCs w:val="16"/>
              </w:rPr>
              <w:t>(Expertise in Needs Assessment, Strategic Planning, Program Implementation, Evaluation, Cultural Competency, Sustainability, etc.)</w:t>
            </w:r>
          </w:p>
        </w:tc>
      </w:tr>
      <w:tr w:rsidR="00752180" w14:paraId="48907FE0" w14:textId="77777777" w:rsidTr="009A4018">
        <w:tc>
          <w:tcPr>
            <w:tcW w:w="2538" w:type="dxa"/>
            <w:shd w:val="clear" w:color="auto" w:fill="E3F6E2"/>
          </w:tcPr>
          <w:p w14:paraId="32832A89" w14:textId="77777777" w:rsidR="00752180" w:rsidRDefault="00752180" w:rsidP="00E35871">
            <w:pPr>
              <w:rPr>
                <w:color w:val="FF0000"/>
              </w:rPr>
            </w:pPr>
          </w:p>
        </w:tc>
        <w:tc>
          <w:tcPr>
            <w:tcW w:w="990" w:type="dxa"/>
            <w:shd w:val="clear" w:color="auto" w:fill="E3F6E2"/>
          </w:tcPr>
          <w:p w14:paraId="6D039359" w14:textId="77777777" w:rsidR="00752180" w:rsidRDefault="00752180" w:rsidP="00E35871">
            <w:pPr>
              <w:rPr>
                <w:color w:val="FF0000"/>
              </w:rPr>
            </w:pPr>
          </w:p>
        </w:tc>
        <w:tc>
          <w:tcPr>
            <w:tcW w:w="1440" w:type="dxa"/>
            <w:shd w:val="clear" w:color="auto" w:fill="E3F6E2"/>
          </w:tcPr>
          <w:p w14:paraId="3D38A568" w14:textId="77777777" w:rsidR="00752180" w:rsidRDefault="00752180" w:rsidP="00E35871">
            <w:pPr>
              <w:rPr>
                <w:color w:val="FF0000"/>
              </w:rPr>
            </w:pPr>
          </w:p>
        </w:tc>
        <w:tc>
          <w:tcPr>
            <w:tcW w:w="1260" w:type="dxa"/>
            <w:shd w:val="clear" w:color="auto" w:fill="E3F6E2"/>
          </w:tcPr>
          <w:p w14:paraId="412E6C29" w14:textId="77777777" w:rsidR="00752180" w:rsidRDefault="00752180" w:rsidP="00E35871">
            <w:pPr>
              <w:rPr>
                <w:color w:val="FF0000"/>
              </w:rPr>
            </w:pPr>
          </w:p>
        </w:tc>
        <w:tc>
          <w:tcPr>
            <w:tcW w:w="3348" w:type="dxa"/>
            <w:shd w:val="clear" w:color="auto" w:fill="E3F6E2"/>
          </w:tcPr>
          <w:p w14:paraId="2CF83185" w14:textId="77777777" w:rsidR="00752180" w:rsidRDefault="00752180" w:rsidP="00E35871">
            <w:pPr>
              <w:rPr>
                <w:color w:val="FF0000"/>
              </w:rPr>
            </w:pPr>
          </w:p>
        </w:tc>
      </w:tr>
      <w:tr w:rsidR="00752180" w14:paraId="0DE4ED4A" w14:textId="77777777" w:rsidTr="009A4018">
        <w:tc>
          <w:tcPr>
            <w:tcW w:w="2538" w:type="dxa"/>
            <w:shd w:val="clear" w:color="auto" w:fill="E3F6E2"/>
          </w:tcPr>
          <w:p w14:paraId="6A8695EE" w14:textId="77777777" w:rsidR="00752180" w:rsidRDefault="00752180" w:rsidP="009A4018">
            <w:pPr>
              <w:rPr>
                <w:color w:val="FF0000"/>
              </w:rPr>
            </w:pPr>
          </w:p>
        </w:tc>
        <w:tc>
          <w:tcPr>
            <w:tcW w:w="990" w:type="dxa"/>
            <w:shd w:val="clear" w:color="auto" w:fill="E3F6E2"/>
          </w:tcPr>
          <w:p w14:paraId="4832B855" w14:textId="77777777" w:rsidR="00752180" w:rsidRDefault="00752180" w:rsidP="009A4018">
            <w:pPr>
              <w:rPr>
                <w:color w:val="FF0000"/>
              </w:rPr>
            </w:pPr>
          </w:p>
        </w:tc>
        <w:tc>
          <w:tcPr>
            <w:tcW w:w="1440" w:type="dxa"/>
            <w:shd w:val="clear" w:color="auto" w:fill="E3F6E2"/>
          </w:tcPr>
          <w:p w14:paraId="5CD66BCB" w14:textId="77777777" w:rsidR="00752180" w:rsidRDefault="00752180" w:rsidP="009A4018">
            <w:pPr>
              <w:rPr>
                <w:color w:val="FF0000"/>
              </w:rPr>
            </w:pPr>
          </w:p>
        </w:tc>
        <w:tc>
          <w:tcPr>
            <w:tcW w:w="1260" w:type="dxa"/>
            <w:shd w:val="clear" w:color="auto" w:fill="E3F6E2"/>
          </w:tcPr>
          <w:p w14:paraId="28F23F90" w14:textId="77777777" w:rsidR="00752180" w:rsidRDefault="00752180" w:rsidP="009A4018">
            <w:pPr>
              <w:rPr>
                <w:color w:val="FF0000"/>
              </w:rPr>
            </w:pPr>
          </w:p>
        </w:tc>
        <w:tc>
          <w:tcPr>
            <w:tcW w:w="3348" w:type="dxa"/>
            <w:shd w:val="clear" w:color="auto" w:fill="E3F6E2"/>
          </w:tcPr>
          <w:p w14:paraId="707D319B" w14:textId="77777777" w:rsidR="00752180" w:rsidRDefault="00752180" w:rsidP="009A4018">
            <w:pPr>
              <w:rPr>
                <w:color w:val="FF0000"/>
              </w:rPr>
            </w:pPr>
          </w:p>
        </w:tc>
      </w:tr>
      <w:tr w:rsidR="00752180" w14:paraId="6A61C0E2" w14:textId="77777777" w:rsidTr="009A4018">
        <w:tc>
          <w:tcPr>
            <w:tcW w:w="2538" w:type="dxa"/>
            <w:shd w:val="clear" w:color="auto" w:fill="E3F6E2"/>
          </w:tcPr>
          <w:p w14:paraId="226FEB9A" w14:textId="77777777" w:rsidR="00752180" w:rsidRDefault="00752180" w:rsidP="009A4018">
            <w:pPr>
              <w:rPr>
                <w:color w:val="FF0000"/>
              </w:rPr>
            </w:pPr>
          </w:p>
        </w:tc>
        <w:tc>
          <w:tcPr>
            <w:tcW w:w="990" w:type="dxa"/>
            <w:shd w:val="clear" w:color="auto" w:fill="E3F6E2"/>
          </w:tcPr>
          <w:p w14:paraId="3AAE43DE" w14:textId="77777777" w:rsidR="00752180" w:rsidRDefault="00752180" w:rsidP="009A4018">
            <w:pPr>
              <w:rPr>
                <w:color w:val="FF0000"/>
              </w:rPr>
            </w:pPr>
          </w:p>
        </w:tc>
        <w:tc>
          <w:tcPr>
            <w:tcW w:w="1440" w:type="dxa"/>
            <w:shd w:val="clear" w:color="auto" w:fill="E3F6E2"/>
          </w:tcPr>
          <w:p w14:paraId="4A6E7C15" w14:textId="77777777" w:rsidR="00752180" w:rsidRDefault="00752180" w:rsidP="009A4018">
            <w:pPr>
              <w:rPr>
                <w:color w:val="FF0000"/>
              </w:rPr>
            </w:pPr>
          </w:p>
        </w:tc>
        <w:tc>
          <w:tcPr>
            <w:tcW w:w="1260" w:type="dxa"/>
            <w:shd w:val="clear" w:color="auto" w:fill="E3F6E2"/>
          </w:tcPr>
          <w:p w14:paraId="0B9B02B4" w14:textId="77777777" w:rsidR="00752180" w:rsidRDefault="00752180" w:rsidP="009A4018">
            <w:pPr>
              <w:rPr>
                <w:color w:val="FF0000"/>
              </w:rPr>
            </w:pPr>
          </w:p>
        </w:tc>
        <w:tc>
          <w:tcPr>
            <w:tcW w:w="3348" w:type="dxa"/>
            <w:shd w:val="clear" w:color="auto" w:fill="E3F6E2"/>
          </w:tcPr>
          <w:p w14:paraId="54C37B65" w14:textId="77777777" w:rsidR="00752180" w:rsidRDefault="00752180" w:rsidP="009A4018">
            <w:pPr>
              <w:rPr>
                <w:color w:val="FF0000"/>
              </w:rPr>
            </w:pPr>
          </w:p>
        </w:tc>
      </w:tr>
      <w:tr w:rsidR="00752180" w14:paraId="6E7D348B" w14:textId="77777777" w:rsidTr="009A4018">
        <w:tc>
          <w:tcPr>
            <w:tcW w:w="2538" w:type="dxa"/>
            <w:shd w:val="clear" w:color="auto" w:fill="E3F6E2"/>
          </w:tcPr>
          <w:p w14:paraId="43318D38" w14:textId="77777777" w:rsidR="00752180" w:rsidRDefault="00752180" w:rsidP="009A4018">
            <w:pPr>
              <w:rPr>
                <w:color w:val="FF0000"/>
              </w:rPr>
            </w:pPr>
          </w:p>
        </w:tc>
        <w:tc>
          <w:tcPr>
            <w:tcW w:w="990" w:type="dxa"/>
            <w:shd w:val="clear" w:color="auto" w:fill="E3F6E2"/>
          </w:tcPr>
          <w:p w14:paraId="5F03857E" w14:textId="77777777" w:rsidR="00752180" w:rsidRDefault="00752180" w:rsidP="009A4018">
            <w:pPr>
              <w:rPr>
                <w:color w:val="FF0000"/>
              </w:rPr>
            </w:pPr>
          </w:p>
        </w:tc>
        <w:tc>
          <w:tcPr>
            <w:tcW w:w="1440" w:type="dxa"/>
            <w:shd w:val="clear" w:color="auto" w:fill="E3F6E2"/>
          </w:tcPr>
          <w:p w14:paraId="25251F0C" w14:textId="77777777" w:rsidR="00752180" w:rsidRDefault="00752180" w:rsidP="009A4018">
            <w:pPr>
              <w:rPr>
                <w:color w:val="FF0000"/>
              </w:rPr>
            </w:pPr>
          </w:p>
        </w:tc>
        <w:tc>
          <w:tcPr>
            <w:tcW w:w="1260" w:type="dxa"/>
            <w:shd w:val="clear" w:color="auto" w:fill="E3F6E2"/>
          </w:tcPr>
          <w:p w14:paraId="1C24D4E5" w14:textId="77777777" w:rsidR="00752180" w:rsidRDefault="00752180" w:rsidP="009A4018">
            <w:pPr>
              <w:rPr>
                <w:color w:val="FF0000"/>
              </w:rPr>
            </w:pPr>
          </w:p>
        </w:tc>
        <w:tc>
          <w:tcPr>
            <w:tcW w:w="3348" w:type="dxa"/>
            <w:shd w:val="clear" w:color="auto" w:fill="E3F6E2"/>
          </w:tcPr>
          <w:p w14:paraId="4C081E3F" w14:textId="77777777" w:rsidR="00752180" w:rsidRDefault="00752180" w:rsidP="009A4018">
            <w:pPr>
              <w:rPr>
                <w:color w:val="FF0000"/>
              </w:rPr>
            </w:pPr>
          </w:p>
        </w:tc>
      </w:tr>
      <w:tr w:rsidR="00752180" w14:paraId="420909A8" w14:textId="77777777" w:rsidTr="009A4018">
        <w:tc>
          <w:tcPr>
            <w:tcW w:w="2538" w:type="dxa"/>
            <w:shd w:val="clear" w:color="auto" w:fill="E3F6E2"/>
          </w:tcPr>
          <w:p w14:paraId="5455BAA5" w14:textId="77777777" w:rsidR="00752180" w:rsidRDefault="00752180" w:rsidP="009A4018">
            <w:pPr>
              <w:rPr>
                <w:color w:val="FF0000"/>
              </w:rPr>
            </w:pPr>
          </w:p>
        </w:tc>
        <w:tc>
          <w:tcPr>
            <w:tcW w:w="990" w:type="dxa"/>
            <w:shd w:val="clear" w:color="auto" w:fill="E3F6E2"/>
          </w:tcPr>
          <w:p w14:paraId="77E63969" w14:textId="77777777" w:rsidR="00752180" w:rsidRDefault="00752180" w:rsidP="009A4018">
            <w:pPr>
              <w:rPr>
                <w:color w:val="FF0000"/>
              </w:rPr>
            </w:pPr>
          </w:p>
        </w:tc>
        <w:tc>
          <w:tcPr>
            <w:tcW w:w="1440" w:type="dxa"/>
            <w:shd w:val="clear" w:color="auto" w:fill="E3F6E2"/>
          </w:tcPr>
          <w:p w14:paraId="56355972" w14:textId="77777777" w:rsidR="00752180" w:rsidRDefault="00752180" w:rsidP="009A4018">
            <w:pPr>
              <w:rPr>
                <w:color w:val="FF0000"/>
              </w:rPr>
            </w:pPr>
          </w:p>
        </w:tc>
        <w:tc>
          <w:tcPr>
            <w:tcW w:w="1260" w:type="dxa"/>
            <w:shd w:val="clear" w:color="auto" w:fill="E3F6E2"/>
          </w:tcPr>
          <w:p w14:paraId="57B53E42" w14:textId="77777777" w:rsidR="00752180" w:rsidRDefault="00752180" w:rsidP="009A4018">
            <w:pPr>
              <w:rPr>
                <w:color w:val="FF0000"/>
              </w:rPr>
            </w:pPr>
          </w:p>
        </w:tc>
        <w:tc>
          <w:tcPr>
            <w:tcW w:w="3348" w:type="dxa"/>
            <w:shd w:val="clear" w:color="auto" w:fill="E3F6E2"/>
          </w:tcPr>
          <w:p w14:paraId="5F224DA1" w14:textId="77777777" w:rsidR="00752180" w:rsidRDefault="00752180" w:rsidP="009A4018">
            <w:pPr>
              <w:rPr>
                <w:color w:val="FF0000"/>
              </w:rPr>
            </w:pPr>
          </w:p>
        </w:tc>
      </w:tr>
      <w:tr w:rsidR="00752180" w14:paraId="0884C96D" w14:textId="77777777" w:rsidTr="009A4018">
        <w:tc>
          <w:tcPr>
            <w:tcW w:w="2538" w:type="dxa"/>
            <w:shd w:val="clear" w:color="auto" w:fill="E3F6E2"/>
          </w:tcPr>
          <w:p w14:paraId="6FC448A5" w14:textId="77777777" w:rsidR="00752180" w:rsidRDefault="00752180" w:rsidP="009A4018">
            <w:pPr>
              <w:rPr>
                <w:color w:val="FF0000"/>
              </w:rPr>
            </w:pPr>
          </w:p>
        </w:tc>
        <w:tc>
          <w:tcPr>
            <w:tcW w:w="990" w:type="dxa"/>
            <w:shd w:val="clear" w:color="auto" w:fill="E3F6E2"/>
          </w:tcPr>
          <w:p w14:paraId="5823E13E" w14:textId="77777777" w:rsidR="00752180" w:rsidRDefault="00752180" w:rsidP="009A4018">
            <w:pPr>
              <w:rPr>
                <w:color w:val="FF0000"/>
              </w:rPr>
            </w:pPr>
          </w:p>
        </w:tc>
        <w:tc>
          <w:tcPr>
            <w:tcW w:w="1440" w:type="dxa"/>
            <w:shd w:val="clear" w:color="auto" w:fill="E3F6E2"/>
          </w:tcPr>
          <w:p w14:paraId="7384F8BD" w14:textId="77777777" w:rsidR="00752180" w:rsidRDefault="00752180" w:rsidP="009A4018">
            <w:pPr>
              <w:rPr>
                <w:color w:val="FF0000"/>
              </w:rPr>
            </w:pPr>
          </w:p>
        </w:tc>
        <w:tc>
          <w:tcPr>
            <w:tcW w:w="1260" w:type="dxa"/>
            <w:shd w:val="clear" w:color="auto" w:fill="E3F6E2"/>
          </w:tcPr>
          <w:p w14:paraId="4F47561B" w14:textId="77777777" w:rsidR="00752180" w:rsidRDefault="00752180" w:rsidP="009A4018">
            <w:pPr>
              <w:rPr>
                <w:color w:val="FF0000"/>
              </w:rPr>
            </w:pPr>
          </w:p>
        </w:tc>
        <w:tc>
          <w:tcPr>
            <w:tcW w:w="3348" w:type="dxa"/>
            <w:shd w:val="clear" w:color="auto" w:fill="E3F6E2"/>
          </w:tcPr>
          <w:p w14:paraId="7EBF35ED" w14:textId="77777777" w:rsidR="00752180" w:rsidRDefault="00752180" w:rsidP="009A4018">
            <w:pPr>
              <w:rPr>
                <w:color w:val="FF0000"/>
              </w:rPr>
            </w:pPr>
          </w:p>
        </w:tc>
      </w:tr>
      <w:tr w:rsidR="00752180" w14:paraId="2EA214F7" w14:textId="77777777" w:rsidTr="009A4018">
        <w:tc>
          <w:tcPr>
            <w:tcW w:w="2538" w:type="dxa"/>
            <w:shd w:val="clear" w:color="auto" w:fill="E3F6E2"/>
          </w:tcPr>
          <w:p w14:paraId="693005AE" w14:textId="77777777" w:rsidR="00752180" w:rsidRDefault="00752180" w:rsidP="009A4018">
            <w:pPr>
              <w:rPr>
                <w:color w:val="FF0000"/>
              </w:rPr>
            </w:pPr>
          </w:p>
        </w:tc>
        <w:tc>
          <w:tcPr>
            <w:tcW w:w="990" w:type="dxa"/>
            <w:shd w:val="clear" w:color="auto" w:fill="E3F6E2"/>
          </w:tcPr>
          <w:p w14:paraId="7256CF0E" w14:textId="77777777" w:rsidR="00752180" w:rsidRDefault="00752180" w:rsidP="009A4018">
            <w:pPr>
              <w:rPr>
                <w:color w:val="FF0000"/>
              </w:rPr>
            </w:pPr>
          </w:p>
        </w:tc>
        <w:tc>
          <w:tcPr>
            <w:tcW w:w="1440" w:type="dxa"/>
            <w:shd w:val="clear" w:color="auto" w:fill="E3F6E2"/>
          </w:tcPr>
          <w:p w14:paraId="07524D0B" w14:textId="77777777" w:rsidR="00752180" w:rsidRDefault="00752180" w:rsidP="009A4018">
            <w:pPr>
              <w:rPr>
                <w:color w:val="FF0000"/>
              </w:rPr>
            </w:pPr>
          </w:p>
        </w:tc>
        <w:tc>
          <w:tcPr>
            <w:tcW w:w="1260" w:type="dxa"/>
            <w:shd w:val="clear" w:color="auto" w:fill="E3F6E2"/>
          </w:tcPr>
          <w:p w14:paraId="7B624355" w14:textId="77777777" w:rsidR="00752180" w:rsidRDefault="00752180" w:rsidP="009A4018">
            <w:pPr>
              <w:rPr>
                <w:color w:val="FF0000"/>
              </w:rPr>
            </w:pPr>
          </w:p>
        </w:tc>
        <w:tc>
          <w:tcPr>
            <w:tcW w:w="3348" w:type="dxa"/>
            <w:shd w:val="clear" w:color="auto" w:fill="E3F6E2"/>
          </w:tcPr>
          <w:p w14:paraId="03BE17C2" w14:textId="77777777" w:rsidR="00752180" w:rsidRDefault="00752180" w:rsidP="009A4018">
            <w:pPr>
              <w:rPr>
                <w:color w:val="FF0000"/>
              </w:rPr>
            </w:pPr>
          </w:p>
        </w:tc>
      </w:tr>
    </w:tbl>
    <w:p w14:paraId="1B0B1702" w14:textId="77777777" w:rsidR="00752180" w:rsidRDefault="00752180" w:rsidP="00752180">
      <w:pPr>
        <w:pStyle w:val="Title"/>
        <w:pBdr>
          <w:top w:val="none" w:sz="0" w:space="0" w:color="auto"/>
        </w:pBdr>
        <w:jc w:val="left"/>
        <w:rPr>
          <w:rFonts w:eastAsia="Times New Roman" w:cs="Arial"/>
          <w:sz w:val="24"/>
          <w:szCs w:val="24"/>
        </w:rPr>
      </w:pPr>
    </w:p>
    <w:p w14:paraId="137E61F3" w14:textId="77777777" w:rsidR="00752180" w:rsidRPr="00AC7E17" w:rsidRDefault="00752180" w:rsidP="00752180">
      <w:pPr>
        <w:spacing w:line="240" w:lineRule="auto"/>
        <w:jc w:val="left"/>
        <w:rPr>
          <w:i/>
        </w:rPr>
      </w:pPr>
      <w:r>
        <w:rPr>
          <w:b/>
        </w:rPr>
        <w:t>**</w:t>
      </w:r>
      <w:r w:rsidRPr="00AC7E17">
        <w:rPr>
          <w:b/>
        </w:rPr>
        <w:t xml:space="preserve">Community Sectors </w:t>
      </w:r>
      <w:r w:rsidRPr="00C977E2">
        <w:rPr>
          <w:i/>
        </w:rPr>
        <w:t>(</w:t>
      </w:r>
      <w:r w:rsidRPr="00AC7E17">
        <w:rPr>
          <w:i/>
        </w:rPr>
        <w:t>*</w:t>
      </w:r>
      <w:hyperlink r:id="rId36" w:history="1">
        <w:r w:rsidRPr="009639DD">
          <w:rPr>
            <w:rStyle w:val="Hyperlink"/>
            <w:i/>
          </w:rPr>
          <w:t>Drug Free Community Grant</w:t>
        </w:r>
      </w:hyperlink>
      <w:r w:rsidRPr="00AC7E17">
        <w:rPr>
          <w:i/>
        </w:rPr>
        <w:t xml:space="preserve"> </w:t>
      </w:r>
      <w:r>
        <w:rPr>
          <w:i/>
        </w:rPr>
        <w:t xml:space="preserve"> [a community grant opportunity offered through SAMHSA] </w:t>
      </w:r>
      <w:r w:rsidRPr="00AC7E17">
        <w:rPr>
          <w:i/>
        </w:rPr>
        <w:t>required sectors)</w:t>
      </w:r>
    </w:p>
    <w:p w14:paraId="72805FEC" w14:textId="77777777" w:rsidR="00752180" w:rsidRDefault="00752180" w:rsidP="00752180">
      <w:pPr>
        <w:pStyle w:val="ListParagraph"/>
        <w:numPr>
          <w:ilvl w:val="0"/>
          <w:numId w:val="19"/>
        </w:numPr>
        <w:spacing w:line="240" w:lineRule="auto"/>
        <w:rPr>
          <w:rFonts w:eastAsia="Times New Roman" w:cs="Arial"/>
          <w:sz w:val="6"/>
          <w:szCs w:val="6"/>
        </w:rPr>
        <w:sectPr w:rsidR="00752180" w:rsidSect="00752180">
          <w:type w:val="continuous"/>
          <w:pgSz w:w="12240" w:h="15840"/>
          <w:pgMar w:top="1440" w:right="1440" w:bottom="1440" w:left="1440" w:header="720" w:footer="405" w:gutter="0"/>
          <w:cols w:space="720"/>
          <w:docGrid w:linePitch="360"/>
        </w:sectPr>
      </w:pPr>
    </w:p>
    <w:p w14:paraId="41ECC6DD" w14:textId="77777777" w:rsidR="00752180" w:rsidRPr="00AC7E17" w:rsidRDefault="00752180" w:rsidP="00752180">
      <w:pPr>
        <w:pStyle w:val="ListParagraph"/>
        <w:numPr>
          <w:ilvl w:val="0"/>
          <w:numId w:val="19"/>
        </w:numPr>
        <w:spacing w:line="240" w:lineRule="auto"/>
        <w:rPr>
          <w:rFonts w:eastAsia="Times New Roman" w:cs="Arial"/>
        </w:rPr>
      </w:pPr>
      <w:r>
        <w:rPr>
          <w:rFonts w:eastAsia="Times New Roman" w:cs="Arial"/>
          <w:sz w:val="6"/>
          <w:szCs w:val="6"/>
        </w:rPr>
        <w:lastRenderedPageBreak/>
        <w:t xml:space="preserve">  </w:t>
      </w:r>
      <w:r w:rsidRPr="00AC7E17">
        <w:rPr>
          <w:rFonts w:eastAsia="Times New Roman" w:cs="Arial"/>
        </w:rPr>
        <w:t>Businesses*</w:t>
      </w:r>
    </w:p>
    <w:p w14:paraId="3395D5F1" w14:textId="77777777" w:rsidR="00752180" w:rsidRPr="00782FC0" w:rsidRDefault="00752180" w:rsidP="00752180">
      <w:pPr>
        <w:pStyle w:val="ListParagraph"/>
        <w:numPr>
          <w:ilvl w:val="0"/>
          <w:numId w:val="19"/>
        </w:numPr>
        <w:spacing w:line="240" w:lineRule="auto"/>
        <w:rPr>
          <w:rFonts w:eastAsia="Times New Roman" w:cs="Arial"/>
        </w:rPr>
      </w:pPr>
      <w:r w:rsidRPr="00AC7E17">
        <w:rPr>
          <w:rFonts w:eastAsia="Times New Roman" w:cs="Arial"/>
        </w:rPr>
        <w:t xml:space="preserve">Child </w:t>
      </w:r>
      <w:r w:rsidRPr="00782FC0">
        <w:rPr>
          <w:rFonts w:eastAsia="Times New Roman" w:cs="Arial"/>
        </w:rPr>
        <w:t>Care Providers</w:t>
      </w:r>
    </w:p>
    <w:p w14:paraId="163D473C"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Civic/Volunteer Groups*</w:t>
      </w:r>
    </w:p>
    <w:p w14:paraId="47E2839E"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Courts &amp; Probation</w:t>
      </w:r>
    </w:p>
    <w:p w14:paraId="57E00E6D"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Cultural Groups and Organizations</w:t>
      </w:r>
    </w:p>
    <w:p w14:paraId="4996571F"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Elementary/Secondary Education*</w:t>
      </w:r>
    </w:p>
    <w:p w14:paraId="27990CD7"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Government*</w:t>
      </w:r>
    </w:p>
    <w:p w14:paraId="358E6002"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Healthcare Professionals*</w:t>
      </w:r>
    </w:p>
    <w:p w14:paraId="320606A4"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Higher Education</w:t>
      </w:r>
    </w:p>
    <w:p w14:paraId="2C399A38"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lastRenderedPageBreak/>
        <w:t>Human and Social Service Providers</w:t>
      </w:r>
    </w:p>
    <w:p w14:paraId="38DE2B9D"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Law Enforcement*</w:t>
      </w:r>
    </w:p>
    <w:p w14:paraId="3E3BF4A3"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Media*</w:t>
      </w:r>
    </w:p>
    <w:p w14:paraId="1D24D973"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Parents*</w:t>
      </w:r>
    </w:p>
    <w:p w14:paraId="29B6C827"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Religious/Fraternal Organizations*</w:t>
      </w:r>
    </w:p>
    <w:p w14:paraId="64293C8F"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Senior Citizens</w:t>
      </w:r>
    </w:p>
    <w:p w14:paraId="1D05233A"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Youth*</w:t>
      </w:r>
    </w:p>
    <w:p w14:paraId="69252369" w14:textId="77777777" w:rsidR="00752180" w:rsidRPr="00782FC0" w:rsidRDefault="00752180" w:rsidP="00752180">
      <w:pPr>
        <w:pStyle w:val="ListParagraph"/>
        <w:numPr>
          <w:ilvl w:val="0"/>
          <w:numId w:val="19"/>
        </w:numPr>
        <w:spacing w:line="240" w:lineRule="auto"/>
        <w:rPr>
          <w:rFonts w:eastAsia="Times New Roman" w:cs="Arial"/>
        </w:rPr>
      </w:pPr>
      <w:r w:rsidRPr="00782FC0">
        <w:rPr>
          <w:rFonts w:eastAsia="Times New Roman" w:cs="Arial"/>
        </w:rPr>
        <w:t>Youth Serving Organizations*</w:t>
      </w:r>
    </w:p>
    <w:p w14:paraId="50CC6DF4" w14:textId="77777777" w:rsidR="00752180" w:rsidRPr="00782FC0" w:rsidRDefault="00752180" w:rsidP="00752180">
      <w:pPr>
        <w:pStyle w:val="ListParagraph"/>
        <w:numPr>
          <w:ilvl w:val="0"/>
          <w:numId w:val="19"/>
        </w:numPr>
        <w:spacing w:line="240" w:lineRule="auto"/>
      </w:pPr>
      <w:r w:rsidRPr="00782FC0">
        <w:rPr>
          <w:rFonts w:eastAsia="Times New Roman" w:cs="Arial"/>
        </w:rPr>
        <w:t>Others</w:t>
      </w:r>
      <w:r w:rsidRPr="00782FC0">
        <w:t>*</w:t>
      </w:r>
    </w:p>
    <w:p w14:paraId="4DA2F851" w14:textId="77777777" w:rsidR="00752180" w:rsidRDefault="00752180" w:rsidP="00752180">
      <w:pPr>
        <w:pStyle w:val="Title"/>
        <w:pBdr>
          <w:top w:val="none" w:sz="0" w:space="0" w:color="auto"/>
        </w:pBdr>
        <w:jc w:val="left"/>
        <w:rPr>
          <w:rFonts w:eastAsia="Times New Roman" w:cs="Arial"/>
          <w:sz w:val="24"/>
          <w:szCs w:val="24"/>
        </w:rPr>
        <w:sectPr w:rsidR="00752180" w:rsidSect="00933FC7">
          <w:type w:val="continuous"/>
          <w:pgSz w:w="12240" w:h="15840"/>
          <w:pgMar w:top="1440" w:right="1440" w:bottom="1440" w:left="1440" w:header="720" w:footer="405" w:gutter="0"/>
          <w:cols w:num="2" w:space="720"/>
          <w:docGrid w:linePitch="360"/>
        </w:sectPr>
      </w:pPr>
    </w:p>
    <w:p w14:paraId="001D0AA1" w14:textId="77777777" w:rsidR="00752180" w:rsidRDefault="00752180" w:rsidP="00752180">
      <w:pPr>
        <w:pStyle w:val="Title"/>
        <w:pBdr>
          <w:top w:val="none" w:sz="0" w:space="0" w:color="auto"/>
        </w:pBdr>
        <w:jc w:val="left"/>
        <w:rPr>
          <w:rFonts w:eastAsia="Times New Roman" w:cs="Arial"/>
          <w:sz w:val="24"/>
          <w:szCs w:val="24"/>
        </w:rPr>
      </w:pPr>
    </w:p>
    <w:bookmarkEnd w:id="38"/>
    <w:p w14:paraId="0378E1BF" w14:textId="77777777" w:rsidR="00E35871" w:rsidRDefault="00E35871" w:rsidP="00F15A0E">
      <w:pPr>
        <w:pStyle w:val="Heading4"/>
        <w:spacing w:before="0"/>
      </w:pPr>
    </w:p>
    <w:p w14:paraId="752D75BC" w14:textId="77777777" w:rsidR="00D63EC8" w:rsidRDefault="00D63EC8" w:rsidP="00F15A0E">
      <w:pPr>
        <w:pStyle w:val="Heading4"/>
        <w:spacing w:before="0"/>
      </w:pPr>
      <w:r w:rsidRPr="00187BED">
        <w:t>TA RESOURCES</w:t>
      </w:r>
    </w:p>
    <w:p w14:paraId="6C0AB6CA" w14:textId="77777777" w:rsidR="00D63EC8" w:rsidRDefault="00D63EC8" w:rsidP="00D63EC8"/>
    <w:p w14:paraId="72135798" w14:textId="77777777" w:rsidR="00782FC0" w:rsidRDefault="00782FC0" w:rsidP="00782FC0">
      <w:pPr>
        <w:spacing w:line="240" w:lineRule="auto"/>
        <w:jc w:val="left"/>
        <w:rPr>
          <w:rFonts w:eastAsia="Times New Roman" w:cs="Arial"/>
          <w:b/>
        </w:rPr>
      </w:pPr>
      <w:r w:rsidRPr="00D63EC8">
        <w:rPr>
          <w:rFonts w:eastAsia="Times New Roman" w:cs="Arial"/>
          <w:b/>
        </w:rPr>
        <w:t>Developing a Plan for Increasing Participation in Community Action</w:t>
      </w:r>
      <w:r>
        <w:rPr>
          <w:rFonts w:eastAsia="Times New Roman" w:cs="Arial"/>
          <w:b/>
        </w:rPr>
        <w:t xml:space="preserve">:  </w:t>
      </w:r>
      <w:hyperlink r:id="rId37" w:history="1">
        <w:r w:rsidRPr="00D63EC8">
          <w:rPr>
            <w:rStyle w:val="Hyperlink"/>
            <w:rFonts w:eastAsia="Times New Roman" w:cs="Arial"/>
          </w:rPr>
          <w:t>http://ctb.ku.edu/en/table-of-contents/participation/encouraging-involvement/increase-participation/main</w:t>
        </w:r>
      </w:hyperlink>
      <w:r>
        <w:rPr>
          <w:rFonts w:eastAsia="Times New Roman" w:cs="Arial"/>
          <w:b/>
        </w:rPr>
        <w:t xml:space="preserve"> </w:t>
      </w:r>
    </w:p>
    <w:p w14:paraId="6B1457EE" w14:textId="77777777" w:rsidR="00782FC0" w:rsidRDefault="00782FC0" w:rsidP="007232C9">
      <w:pPr>
        <w:spacing w:line="240" w:lineRule="auto"/>
        <w:jc w:val="left"/>
        <w:rPr>
          <w:rFonts w:eastAsia="Times New Roman" w:cs="Arial"/>
          <w:b/>
        </w:rPr>
      </w:pPr>
    </w:p>
    <w:p w14:paraId="067E2D17" w14:textId="77777777" w:rsidR="007232C9" w:rsidRPr="00D63EC8" w:rsidRDefault="007232C9" w:rsidP="007232C9">
      <w:pPr>
        <w:spacing w:line="240" w:lineRule="auto"/>
        <w:jc w:val="left"/>
        <w:rPr>
          <w:rFonts w:eastAsia="Times New Roman" w:cs="Arial"/>
          <w:b/>
        </w:rPr>
      </w:pPr>
      <w:r>
        <w:rPr>
          <w:rFonts w:eastAsia="Times New Roman" w:cs="Arial"/>
          <w:b/>
        </w:rPr>
        <w:t xml:space="preserve">Developing a Plan for Leadership: </w:t>
      </w:r>
      <w:hyperlink r:id="rId38" w:history="1">
        <w:r w:rsidRPr="00782FC0">
          <w:rPr>
            <w:rStyle w:val="Hyperlink"/>
          </w:rPr>
          <w:t>http://ctb.ku.edu/en/table-of-contents/leadership/leadership-ideas/plan-for-building-leadership/main</w:t>
        </w:r>
      </w:hyperlink>
    </w:p>
    <w:p w14:paraId="319486ED" w14:textId="77777777" w:rsidR="007232C9" w:rsidRDefault="007232C9" w:rsidP="00D63EC8">
      <w:pPr>
        <w:spacing w:line="240" w:lineRule="auto"/>
        <w:jc w:val="left"/>
        <w:rPr>
          <w:rFonts w:eastAsia="Times New Roman" w:cs="Arial"/>
          <w:b/>
        </w:rPr>
      </w:pPr>
    </w:p>
    <w:p w14:paraId="2A08F516" w14:textId="77777777" w:rsidR="003B76B0" w:rsidRDefault="003B76B0" w:rsidP="00D63EC8">
      <w:pPr>
        <w:spacing w:line="240" w:lineRule="auto"/>
        <w:jc w:val="left"/>
        <w:rPr>
          <w:rFonts w:eastAsia="Times New Roman" w:cs="Arial"/>
          <w:b/>
        </w:rPr>
      </w:pPr>
    </w:p>
    <w:p w14:paraId="34AF0F4E" w14:textId="77777777" w:rsidR="00A25DE3" w:rsidRDefault="00A25DE3" w:rsidP="00187BED">
      <w:pPr>
        <w:spacing w:line="240" w:lineRule="auto"/>
        <w:jc w:val="left"/>
        <w:rPr>
          <w:rFonts w:eastAsia="Times New Roman" w:cs="Arial"/>
          <w:sz w:val="18"/>
          <w:szCs w:val="18"/>
        </w:rPr>
      </w:pPr>
    </w:p>
    <w:p w14:paraId="3AEAF3A9" w14:textId="77777777" w:rsidR="007232C9" w:rsidRDefault="007232C9" w:rsidP="00187BED">
      <w:pPr>
        <w:spacing w:line="240" w:lineRule="auto"/>
        <w:jc w:val="left"/>
        <w:rPr>
          <w:rFonts w:eastAsia="Times New Roman" w:cs="Arial"/>
          <w:sz w:val="18"/>
          <w:szCs w:val="18"/>
        </w:rPr>
      </w:pPr>
    </w:p>
    <w:p w14:paraId="62926971" w14:textId="77777777" w:rsidR="00D63EC8" w:rsidRDefault="00D63EC8" w:rsidP="00187BED">
      <w:pPr>
        <w:spacing w:line="240" w:lineRule="auto"/>
        <w:jc w:val="left"/>
        <w:rPr>
          <w:rFonts w:eastAsia="Times New Roman" w:cs="Arial"/>
          <w:sz w:val="18"/>
          <w:szCs w:val="18"/>
        </w:rPr>
      </w:pPr>
    </w:p>
    <w:p w14:paraId="25E40618" w14:textId="77777777" w:rsidR="00752180" w:rsidRPr="00187BED" w:rsidRDefault="00752180" w:rsidP="00187BED">
      <w:pPr>
        <w:spacing w:line="240" w:lineRule="auto"/>
        <w:jc w:val="left"/>
        <w:rPr>
          <w:rFonts w:eastAsia="Times New Roman" w:cs="Arial"/>
          <w:sz w:val="18"/>
          <w:szCs w:val="18"/>
        </w:rPr>
      </w:pPr>
    </w:p>
    <w:p w14:paraId="37CA8BBB" w14:textId="77777777" w:rsidR="00A65726" w:rsidRPr="00864EFD" w:rsidRDefault="00A65726" w:rsidP="00F03EAD">
      <w:pPr>
        <w:pStyle w:val="ListParagraph"/>
        <w:spacing w:line="240" w:lineRule="auto"/>
        <w:ind w:left="420"/>
        <w:rPr>
          <w:rFonts w:eastAsia="Times New Roman" w:cs="Arial"/>
          <w:sz w:val="24"/>
          <w:szCs w:val="24"/>
        </w:rPr>
      </w:pPr>
    </w:p>
    <w:p w14:paraId="705F4392" w14:textId="77777777" w:rsidR="00187BED" w:rsidRDefault="00187BED">
      <w:pPr>
        <w:spacing w:after="200"/>
        <w:rPr>
          <w:rFonts w:asciiTheme="minorHAnsi" w:hAnsiTheme="minorHAnsi"/>
          <w:b/>
          <w:smallCaps/>
          <w:spacing w:val="5"/>
          <w:sz w:val="36"/>
          <w:szCs w:val="32"/>
        </w:rPr>
      </w:pPr>
      <w:r>
        <w:br w:type="page"/>
      </w:r>
    </w:p>
    <w:p w14:paraId="11B0328D" w14:textId="77777777" w:rsidR="00A65726" w:rsidRDefault="00187BED" w:rsidP="00187BED">
      <w:pPr>
        <w:pStyle w:val="Heading1"/>
        <w:numPr>
          <w:ilvl w:val="0"/>
          <w:numId w:val="2"/>
        </w:numPr>
      </w:pPr>
      <w:bookmarkStart w:id="43" w:name="_Toc473285425"/>
      <w:r>
        <w:lastRenderedPageBreak/>
        <w:t>Coalition Readiness</w:t>
      </w:r>
      <w:bookmarkEnd w:id="43"/>
    </w:p>
    <w:p w14:paraId="2F8FFE1A" w14:textId="1B6FC890" w:rsidR="00A65726" w:rsidRDefault="00A65726" w:rsidP="00F03EAD">
      <w:pPr>
        <w:pStyle w:val="BodyText"/>
        <w:spacing w:line="240" w:lineRule="auto"/>
        <w:rPr>
          <w:rFonts w:ascii="Arial" w:hAnsi="Arial" w:cs="Arial"/>
          <w:sz w:val="20"/>
          <w:szCs w:val="20"/>
        </w:rPr>
      </w:pPr>
      <w:r w:rsidRPr="00D97A35">
        <w:rPr>
          <w:rFonts w:ascii="Arial" w:hAnsi="Arial" w:cs="Arial"/>
          <w:sz w:val="20"/>
          <w:szCs w:val="20"/>
        </w:rPr>
        <w:t xml:space="preserve">In </w:t>
      </w:r>
      <w:r w:rsidR="00FF1904">
        <w:rPr>
          <w:rFonts w:ascii="Arial" w:hAnsi="Arial" w:cs="Arial"/>
          <w:sz w:val="20"/>
          <w:szCs w:val="20"/>
        </w:rPr>
        <w:t>your Community Assessment Workbook</w:t>
      </w:r>
      <w:r w:rsidRPr="00D97A35">
        <w:rPr>
          <w:rFonts w:ascii="Arial" w:hAnsi="Arial" w:cs="Arial"/>
          <w:sz w:val="20"/>
          <w:szCs w:val="20"/>
        </w:rPr>
        <w:t xml:space="preserve">, you assessed the readiness of the coalition working on the PFS project. In order to </w:t>
      </w:r>
      <w:r w:rsidR="00E35871">
        <w:rPr>
          <w:rFonts w:ascii="Arial" w:hAnsi="Arial" w:cs="Arial"/>
          <w:sz w:val="20"/>
          <w:szCs w:val="20"/>
        </w:rPr>
        <w:t xml:space="preserve">be </w:t>
      </w:r>
      <w:r w:rsidRPr="00D97A35">
        <w:rPr>
          <w:rFonts w:ascii="Arial" w:hAnsi="Arial" w:cs="Arial"/>
          <w:sz w:val="20"/>
          <w:szCs w:val="20"/>
        </w:rPr>
        <w:t xml:space="preserve">most effective, the coalition members should have a good understanding of </w:t>
      </w:r>
      <w:r w:rsidR="00E35871">
        <w:rPr>
          <w:rFonts w:ascii="Arial" w:hAnsi="Arial" w:cs="Arial"/>
          <w:sz w:val="20"/>
          <w:szCs w:val="20"/>
        </w:rPr>
        <w:t>evidence-based substance abuse prevention</w:t>
      </w:r>
      <w:r w:rsidRPr="00D97A35">
        <w:rPr>
          <w:rFonts w:ascii="Arial" w:hAnsi="Arial" w:cs="Arial"/>
          <w:sz w:val="20"/>
          <w:szCs w:val="20"/>
        </w:rPr>
        <w:t xml:space="preserve">.  </w:t>
      </w:r>
    </w:p>
    <w:p w14:paraId="5F2D9B0E" w14:textId="77777777" w:rsidR="00E35871" w:rsidRPr="00583FB4" w:rsidRDefault="00E35871" w:rsidP="00F03EAD">
      <w:pPr>
        <w:pStyle w:val="BodyText"/>
        <w:spacing w:line="240" w:lineRule="auto"/>
        <w:rPr>
          <w:rFonts w:ascii="Arial" w:hAnsi="Arial" w:cs="Arial"/>
          <w:sz w:val="20"/>
          <w:szCs w:val="20"/>
        </w:rPr>
      </w:pPr>
    </w:p>
    <w:p w14:paraId="4213EBBC" w14:textId="77777777" w:rsidR="00782FC0" w:rsidRPr="00782FC0" w:rsidRDefault="00782FC0" w:rsidP="00782FC0">
      <w:pPr>
        <w:pStyle w:val="ListParagraph"/>
        <w:numPr>
          <w:ilvl w:val="0"/>
          <w:numId w:val="23"/>
        </w:numPr>
        <w:spacing w:line="240" w:lineRule="auto"/>
        <w:contextualSpacing w:val="0"/>
        <w:jc w:val="left"/>
        <w:outlineLvl w:val="2"/>
        <w:rPr>
          <w:rStyle w:val="Emphasis"/>
          <w:bCs/>
          <w:vanish/>
          <w:szCs w:val="18"/>
        </w:rPr>
      </w:pPr>
      <w:bookmarkStart w:id="44" w:name="_Toc473210327"/>
      <w:bookmarkStart w:id="45" w:name="_Toc473285426"/>
      <w:bookmarkStart w:id="46" w:name="_Toc465349223"/>
      <w:bookmarkStart w:id="47" w:name="_Toc473210328"/>
      <w:bookmarkStart w:id="48" w:name="_Toc473285427"/>
      <w:bookmarkEnd w:id="44"/>
      <w:bookmarkEnd w:id="45"/>
    </w:p>
    <w:p w14:paraId="11475F4B" w14:textId="77777777" w:rsidR="00782FC0" w:rsidRPr="00782FC0" w:rsidRDefault="00782FC0" w:rsidP="00782FC0">
      <w:pPr>
        <w:pStyle w:val="ListParagraph"/>
        <w:numPr>
          <w:ilvl w:val="0"/>
          <w:numId w:val="23"/>
        </w:numPr>
        <w:spacing w:line="240" w:lineRule="auto"/>
        <w:contextualSpacing w:val="0"/>
        <w:jc w:val="left"/>
        <w:outlineLvl w:val="2"/>
        <w:rPr>
          <w:rStyle w:val="Emphasis"/>
          <w:bCs/>
          <w:vanish/>
          <w:szCs w:val="18"/>
        </w:rPr>
      </w:pPr>
    </w:p>
    <w:p w14:paraId="7A1F8B79" w14:textId="77777777" w:rsidR="00782FC0" w:rsidRPr="00782FC0" w:rsidRDefault="00782FC0" w:rsidP="00782FC0">
      <w:pPr>
        <w:pStyle w:val="ListParagraph"/>
        <w:numPr>
          <w:ilvl w:val="0"/>
          <w:numId w:val="23"/>
        </w:numPr>
        <w:spacing w:line="240" w:lineRule="auto"/>
        <w:contextualSpacing w:val="0"/>
        <w:jc w:val="left"/>
        <w:outlineLvl w:val="2"/>
        <w:rPr>
          <w:rStyle w:val="Emphasis"/>
          <w:bCs/>
          <w:vanish/>
          <w:szCs w:val="18"/>
        </w:rPr>
      </w:pPr>
    </w:p>
    <w:bookmarkEnd w:id="46"/>
    <w:bookmarkEnd w:id="47"/>
    <w:bookmarkEnd w:id="48"/>
    <w:p w14:paraId="38FA3218" w14:textId="77777777" w:rsidR="00DD390C" w:rsidRPr="00DD390C" w:rsidRDefault="00DD390C" w:rsidP="00DD390C">
      <w:pPr>
        <w:pStyle w:val="ListParagraph"/>
        <w:keepNext/>
        <w:numPr>
          <w:ilvl w:val="0"/>
          <w:numId w:val="26"/>
        </w:numPr>
        <w:spacing w:line="240" w:lineRule="auto"/>
        <w:contextualSpacing w:val="0"/>
        <w:jc w:val="left"/>
        <w:rPr>
          <w:rStyle w:val="Emphasis"/>
          <w:bCs/>
          <w:vanish/>
          <w:szCs w:val="18"/>
        </w:rPr>
      </w:pPr>
    </w:p>
    <w:p w14:paraId="2085C117" w14:textId="77777777" w:rsidR="00DD390C" w:rsidRPr="00DD390C" w:rsidRDefault="00DD390C" w:rsidP="00DD390C">
      <w:pPr>
        <w:pStyle w:val="ListParagraph"/>
        <w:keepNext/>
        <w:numPr>
          <w:ilvl w:val="0"/>
          <w:numId w:val="26"/>
        </w:numPr>
        <w:spacing w:line="240" w:lineRule="auto"/>
        <w:contextualSpacing w:val="0"/>
        <w:jc w:val="left"/>
        <w:rPr>
          <w:rStyle w:val="Emphasis"/>
          <w:bCs/>
          <w:vanish/>
          <w:szCs w:val="18"/>
        </w:rPr>
      </w:pPr>
    </w:p>
    <w:p w14:paraId="21C100BC" w14:textId="77777777" w:rsidR="00DD390C" w:rsidRPr="00DD390C" w:rsidRDefault="00DD390C" w:rsidP="00DD390C">
      <w:pPr>
        <w:pStyle w:val="ListParagraph"/>
        <w:keepNext/>
        <w:numPr>
          <w:ilvl w:val="0"/>
          <w:numId w:val="26"/>
        </w:numPr>
        <w:spacing w:line="240" w:lineRule="auto"/>
        <w:contextualSpacing w:val="0"/>
        <w:jc w:val="left"/>
        <w:rPr>
          <w:rStyle w:val="Emphasis"/>
          <w:bCs/>
          <w:vanish/>
          <w:szCs w:val="18"/>
        </w:rPr>
      </w:pPr>
    </w:p>
    <w:p w14:paraId="2AD16415" w14:textId="2A6E0A3D" w:rsidR="00DD390C" w:rsidRDefault="00DD390C" w:rsidP="00DD390C">
      <w:pPr>
        <w:pStyle w:val="Caption"/>
        <w:keepNext/>
        <w:numPr>
          <w:ilvl w:val="1"/>
          <w:numId w:val="26"/>
        </w:numPr>
        <w:spacing w:line="240" w:lineRule="auto"/>
        <w:ind w:left="450"/>
        <w:jc w:val="left"/>
        <w:rPr>
          <w:rStyle w:val="Emphasis"/>
          <w:caps w:val="0"/>
        </w:rPr>
      </w:pPr>
      <w:r w:rsidRPr="00094F87">
        <w:rPr>
          <w:rStyle w:val="Emphasis"/>
          <w:b/>
          <w:caps w:val="0"/>
        </w:rPr>
        <w:t xml:space="preserve">In the table below, rate </w:t>
      </w:r>
      <w:r w:rsidRPr="00DD390C">
        <w:rPr>
          <w:rStyle w:val="Emphasis"/>
          <w:b/>
          <w:caps w:val="0"/>
        </w:rPr>
        <w:t>your</w:t>
      </w:r>
      <w:r>
        <w:rPr>
          <w:rStyle w:val="Emphasis"/>
          <w:b/>
          <w:caps w:val="0"/>
        </w:rPr>
        <w:t xml:space="preserve"> </w:t>
      </w:r>
      <w:r w:rsidRPr="00DD390C">
        <w:rPr>
          <w:rStyle w:val="Emphasis"/>
          <w:b/>
          <w:caps w:val="0"/>
          <w:u w:val="single"/>
        </w:rPr>
        <w:t>coalition’s</w:t>
      </w:r>
      <w:r w:rsidRPr="00623FD3">
        <w:rPr>
          <w:rStyle w:val="Emphasis"/>
          <w:b/>
          <w:caps w:val="0"/>
        </w:rPr>
        <w:t xml:space="preserve"> level</w:t>
      </w:r>
      <w:r w:rsidRPr="00094F87">
        <w:rPr>
          <w:rStyle w:val="Emphasis"/>
          <w:b/>
          <w:caps w:val="0"/>
        </w:rPr>
        <w:t xml:space="preserve"> of knowledge</w:t>
      </w:r>
      <w:r>
        <w:rPr>
          <w:rStyle w:val="Emphasis"/>
          <w:b/>
          <w:caps w:val="0"/>
        </w:rPr>
        <w:t xml:space="preserve"> </w:t>
      </w:r>
      <w:r w:rsidRPr="00094F87">
        <w:rPr>
          <w:rStyle w:val="Emphasis"/>
          <w:b/>
          <w:caps w:val="0"/>
        </w:rPr>
        <w:t xml:space="preserve">in each of the areas listed.  </w:t>
      </w:r>
      <w:r>
        <w:rPr>
          <w:rStyle w:val="Emphasis"/>
          <w:b/>
          <w:caps w:val="0"/>
        </w:rPr>
        <w:t>Reference Table 6.2.1 in your Community Assessment Workbook; p</w:t>
      </w:r>
      <w:r w:rsidRPr="00094F87">
        <w:rPr>
          <w:rStyle w:val="Emphasis"/>
          <w:b/>
          <w:caps w:val="0"/>
        </w:rPr>
        <w:t xml:space="preserve">lease place an “X” in the boxes </w:t>
      </w:r>
      <w:r>
        <w:rPr>
          <w:rStyle w:val="Emphasis"/>
          <w:b/>
          <w:caps w:val="0"/>
        </w:rPr>
        <w:t xml:space="preserve">below </w:t>
      </w:r>
      <w:r w:rsidRPr="00094F87">
        <w:rPr>
          <w:rStyle w:val="Emphasis"/>
          <w:b/>
          <w:caps w:val="0"/>
        </w:rPr>
        <w:t xml:space="preserve">to indicate your </w:t>
      </w:r>
      <w:r>
        <w:rPr>
          <w:rStyle w:val="Emphasis"/>
          <w:b/>
          <w:caps w:val="0"/>
        </w:rPr>
        <w:t>current response (identifying any changes since you completed this in the Community Assessment Workbook)</w:t>
      </w:r>
      <w:r w:rsidRPr="00094F87">
        <w:rPr>
          <w:rStyle w:val="Emphasis"/>
          <w:b/>
          <w:caps w:val="0"/>
        </w:rPr>
        <w:t>.</w:t>
      </w:r>
      <w:r>
        <w:rPr>
          <w:rStyle w:val="Emphasis"/>
          <w:b/>
          <w:caps w:val="0"/>
        </w:rPr>
        <w:t xml:space="preserve"> </w:t>
      </w:r>
      <w:r w:rsidRPr="00B03CBA">
        <w:rPr>
          <w:rStyle w:val="Emphasis"/>
          <w:caps w:val="0"/>
        </w:rPr>
        <w:t xml:space="preserve">This tool will help you identify your level of capacity and readiness, and identify where your capacity needs to be increased. </w:t>
      </w:r>
    </w:p>
    <w:p w14:paraId="04460132" w14:textId="77777777" w:rsidR="00DD390C" w:rsidRPr="00DD390C" w:rsidRDefault="00DD390C" w:rsidP="00DD390C">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710"/>
        <w:gridCol w:w="2070"/>
        <w:gridCol w:w="1530"/>
      </w:tblGrid>
      <w:tr w:rsidR="00A65726" w:rsidRPr="001108B0" w14:paraId="7DEB214B" w14:textId="77777777" w:rsidTr="005F464D">
        <w:trPr>
          <w:jc w:val="center"/>
        </w:trPr>
        <w:tc>
          <w:tcPr>
            <w:tcW w:w="1998" w:type="dxa"/>
          </w:tcPr>
          <w:p w14:paraId="722E1D8A" w14:textId="77777777" w:rsidR="00A65726" w:rsidRPr="001108B0" w:rsidRDefault="00A65726" w:rsidP="00F03EAD">
            <w:pPr>
              <w:jc w:val="center"/>
              <w:rPr>
                <w:rFonts w:eastAsia="Times New Roman" w:cs="Times New Roman"/>
                <w:b/>
                <w:i/>
                <w:sz w:val="18"/>
                <w:szCs w:val="18"/>
              </w:rPr>
            </w:pPr>
            <w:r w:rsidRPr="001108B0">
              <w:rPr>
                <w:rFonts w:eastAsia="Times New Roman" w:cs="Times New Roman"/>
                <w:b/>
                <w:i/>
                <w:sz w:val="18"/>
                <w:szCs w:val="18"/>
              </w:rPr>
              <w:t>1 = Not very knowledgeable</w:t>
            </w:r>
          </w:p>
        </w:tc>
        <w:tc>
          <w:tcPr>
            <w:tcW w:w="1710" w:type="dxa"/>
          </w:tcPr>
          <w:p w14:paraId="6E30365C" w14:textId="77777777" w:rsidR="00A65726" w:rsidRPr="001108B0" w:rsidRDefault="00A65726" w:rsidP="00F03EAD">
            <w:pPr>
              <w:jc w:val="center"/>
              <w:rPr>
                <w:rFonts w:eastAsia="Times New Roman" w:cs="Times New Roman"/>
                <w:b/>
                <w:i/>
                <w:sz w:val="18"/>
                <w:szCs w:val="18"/>
              </w:rPr>
            </w:pPr>
            <w:r w:rsidRPr="001108B0">
              <w:rPr>
                <w:rFonts w:eastAsia="Times New Roman" w:cs="Times New Roman"/>
                <w:b/>
                <w:i/>
                <w:sz w:val="18"/>
                <w:szCs w:val="18"/>
              </w:rPr>
              <w:t>2 = A little knowledgeable</w:t>
            </w:r>
          </w:p>
        </w:tc>
        <w:tc>
          <w:tcPr>
            <w:tcW w:w="2070" w:type="dxa"/>
          </w:tcPr>
          <w:p w14:paraId="4AA251BF" w14:textId="77777777" w:rsidR="00A65726" w:rsidRPr="001108B0" w:rsidRDefault="00A65726" w:rsidP="00F03EAD">
            <w:pPr>
              <w:jc w:val="center"/>
              <w:rPr>
                <w:rFonts w:eastAsia="Times New Roman" w:cs="Times New Roman"/>
                <w:b/>
                <w:i/>
                <w:sz w:val="18"/>
                <w:szCs w:val="18"/>
              </w:rPr>
            </w:pPr>
            <w:r w:rsidRPr="001108B0">
              <w:rPr>
                <w:rFonts w:eastAsia="Times New Roman" w:cs="Times New Roman"/>
                <w:b/>
                <w:i/>
                <w:sz w:val="18"/>
                <w:szCs w:val="18"/>
              </w:rPr>
              <w:t>3 = Somewhat knowledgeable</w:t>
            </w:r>
          </w:p>
        </w:tc>
        <w:tc>
          <w:tcPr>
            <w:tcW w:w="1530" w:type="dxa"/>
          </w:tcPr>
          <w:p w14:paraId="5026DCA2" w14:textId="77777777" w:rsidR="00A65726" w:rsidRPr="001108B0" w:rsidRDefault="00A65726" w:rsidP="00F03EAD">
            <w:pPr>
              <w:jc w:val="center"/>
              <w:rPr>
                <w:rFonts w:eastAsia="Times New Roman" w:cs="Times New Roman"/>
                <w:b/>
                <w:i/>
                <w:sz w:val="18"/>
                <w:szCs w:val="18"/>
              </w:rPr>
            </w:pPr>
            <w:r w:rsidRPr="001108B0">
              <w:rPr>
                <w:rFonts w:eastAsia="Times New Roman" w:cs="Times New Roman"/>
                <w:b/>
                <w:i/>
                <w:sz w:val="18"/>
                <w:szCs w:val="18"/>
              </w:rPr>
              <w:t>4 = Very knowledgeable</w:t>
            </w:r>
          </w:p>
        </w:tc>
      </w:tr>
    </w:tbl>
    <w:p w14:paraId="40693069" w14:textId="77777777" w:rsidR="00A65726" w:rsidRPr="007B6601" w:rsidRDefault="00A65726" w:rsidP="00F03EAD">
      <w:pPr>
        <w:spacing w:line="240" w:lineRule="auto"/>
        <w:rPr>
          <w:rFonts w:eastAsia="Times New Roman" w:cs="Times New Roman"/>
          <w:sz w:val="4"/>
          <w:szCs w:val="4"/>
        </w:rPr>
      </w:pPr>
    </w:p>
    <w:tbl>
      <w:tblPr>
        <w:tblStyle w:val="TableGrid"/>
        <w:tblW w:w="0" w:type="auto"/>
        <w:tblLook w:val="04A0" w:firstRow="1" w:lastRow="0" w:firstColumn="1" w:lastColumn="0" w:noHBand="0" w:noVBand="1"/>
      </w:tblPr>
      <w:tblGrid>
        <w:gridCol w:w="6239"/>
        <w:gridCol w:w="792"/>
        <w:gridCol w:w="794"/>
        <w:gridCol w:w="792"/>
        <w:gridCol w:w="794"/>
      </w:tblGrid>
      <w:tr w:rsidR="00A65726" w:rsidRPr="001108B0" w14:paraId="52DFDBAF" w14:textId="77777777" w:rsidTr="005F464D">
        <w:trPr>
          <w:trHeight w:val="243"/>
        </w:trPr>
        <w:tc>
          <w:tcPr>
            <w:tcW w:w="6239" w:type="dxa"/>
            <w:tcBorders>
              <w:bottom w:val="single" w:sz="24" w:space="0" w:color="auto"/>
            </w:tcBorders>
          </w:tcPr>
          <w:p w14:paraId="1E72F0DB" w14:textId="77777777" w:rsidR="00A65726" w:rsidRPr="001108B0" w:rsidRDefault="00A65726" w:rsidP="00F03EAD">
            <w:pPr>
              <w:rPr>
                <w:rFonts w:eastAsia="Times New Roman" w:cs="Times New Roman"/>
              </w:rPr>
            </w:pPr>
          </w:p>
        </w:tc>
        <w:tc>
          <w:tcPr>
            <w:tcW w:w="792" w:type="dxa"/>
            <w:tcBorders>
              <w:bottom w:val="single" w:sz="24" w:space="0" w:color="auto"/>
              <w:right w:val="dashSmallGap" w:sz="4" w:space="0" w:color="auto"/>
            </w:tcBorders>
          </w:tcPr>
          <w:p w14:paraId="3A8ECAB0" w14:textId="77777777" w:rsidR="00A65726" w:rsidRPr="001108B0" w:rsidRDefault="00A65726" w:rsidP="00F03EAD">
            <w:pPr>
              <w:jc w:val="center"/>
              <w:rPr>
                <w:rFonts w:eastAsia="Times New Roman" w:cs="Times New Roman"/>
                <w:b/>
              </w:rPr>
            </w:pPr>
            <w:r w:rsidRPr="001108B0">
              <w:rPr>
                <w:rFonts w:eastAsia="Times New Roman" w:cs="Times New Roman"/>
                <w:b/>
              </w:rPr>
              <w:t>1</w:t>
            </w:r>
          </w:p>
        </w:tc>
        <w:tc>
          <w:tcPr>
            <w:tcW w:w="794" w:type="dxa"/>
            <w:tcBorders>
              <w:left w:val="dashSmallGap" w:sz="4" w:space="0" w:color="auto"/>
              <w:bottom w:val="single" w:sz="24" w:space="0" w:color="auto"/>
              <w:right w:val="dashSmallGap" w:sz="4" w:space="0" w:color="auto"/>
            </w:tcBorders>
          </w:tcPr>
          <w:p w14:paraId="1302A692" w14:textId="77777777" w:rsidR="00A65726" w:rsidRPr="001108B0" w:rsidRDefault="00A65726" w:rsidP="00F03EAD">
            <w:pPr>
              <w:jc w:val="center"/>
              <w:rPr>
                <w:rFonts w:eastAsia="Times New Roman" w:cs="Times New Roman"/>
                <w:b/>
              </w:rPr>
            </w:pPr>
            <w:r w:rsidRPr="001108B0">
              <w:rPr>
                <w:rFonts w:eastAsia="Times New Roman" w:cs="Times New Roman"/>
                <w:b/>
              </w:rPr>
              <w:t>2</w:t>
            </w:r>
          </w:p>
        </w:tc>
        <w:tc>
          <w:tcPr>
            <w:tcW w:w="792" w:type="dxa"/>
            <w:tcBorders>
              <w:left w:val="dashSmallGap" w:sz="4" w:space="0" w:color="auto"/>
              <w:bottom w:val="single" w:sz="24" w:space="0" w:color="auto"/>
              <w:right w:val="dashSmallGap" w:sz="4" w:space="0" w:color="auto"/>
            </w:tcBorders>
          </w:tcPr>
          <w:p w14:paraId="67BCE057" w14:textId="77777777" w:rsidR="00A65726" w:rsidRPr="001108B0" w:rsidRDefault="00A65726" w:rsidP="00F03EAD">
            <w:pPr>
              <w:jc w:val="center"/>
              <w:rPr>
                <w:rFonts w:eastAsia="Times New Roman" w:cs="Times New Roman"/>
                <w:b/>
              </w:rPr>
            </w:pPr>
            <w:r w:rsidRPr="001108B0">
              <w:rPr>
                <w:rFonts w:eastAsia="Times New Roman" w:cs="Times New Roman"/>
                <w:b/>
              </w:rPr>
              <w:t>3</w:t>
            </w:r>
          </w:p>
        </w:tc>
        <w:tc>
          <w:tcPr>
            <w:tcW w:w="794" w:type="dxa"/>
            <w:tcBorders>
              <w:left w:val="dashSmallGap" w:sz="4" w:space="0" w:color="auto"/>
              <w:bottom w:val="single" w:sz="24" w:space="0" w:color="auto"/>
            </w:tcBorders>
          </w:tcPr>
          <w:p w14:paraId="53F75760" w14:textId="77777777" w:rsidR="00A65726" w:rsidRPr="001108B0" w:rsidRDefault="00A65726" w:rsidP="00F03EAD">
            <w:pPr>
              <w:jc w:val="center"/>
              <w:rPr>
                <w:rFonts w:eastAsia="Times New Roman" w:cs="Times New Roman"/>
                <w:b/>
              </w:rPr>
            </w:pPr>
            <w:r w:rsidRPr="001108B0">
              <w:rPr>
                <w:rFonts w:eastAsia="Times New Roman" w:cs="Times New Roman"/>
                <w:b/>
              </w:rPr>
              <w:t>4</w:t>
            </w:r>
          </w:p>
        </w:tc>
      </w:tr>
      <w:tr w:rsidR="00A65726" w:rsidRPr="001108B0" w14:paraId="0E5DAA02" w14:textId="77777777" w:rsidTr="00583FB4">
        <w:trPr>
          <w:trHeight w:val="274"/>
        </w:trPr>
        <w:tc>
          <w:tcPr>
            <w:tcW w:w="6239" w:type="dxa"/>
            <w:tcBorders>
              <w:top w:val="single" w:sz="24" w:space="0" w:color="auto"/>
              <w:right w:val="single" w:sz="24" w:space="0" w:color="auto"/>
            </w:tcBorders>
          </w:tcPr>
          <w:p w14:paraId="70FBB24C"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The Strategic Prevention Framework</w:t>
            </w:r>
          </w:p>
        </w:tc>
        <w:tc>
          <w:tcPr>
            <w:tcW w:w="792" w:type="dxa"/>
            <w:tcBorders>
              <w:top w:val="single" w:sz="24" w:space="0" w:color="auto"/>
              <w:left w:val="single" w:sz="24" w:space="0" w:color="auto"/>
              <w:right w:val="dashSmallGap" w:sz="4" w:space="0" w:color="auto"/>
            </w:tcBorders>
            <w:shd w:val="clear" w:color="auto" w:fill="E3F6E2"/>
          </w:tcPr>
          <w:p w14:paraId="02F3F2C4" w14:textId="77777777" w:rsidR="00A65726" w:rsidRPr="001108B0" w:rsidRDefault="00A65726" w:rsidP="00F03EAD">
            <w:pPr>
              <w:rPr>
                <w:rFonts w:eastAsia="Times New Roman" w:cs="Times New Roman"/>
              </w:rPr>
            </w:pPr>
          </w:p>
        </w:tc>
        <w:tc>
          <w:tcPr>
            <w:tcW w:w="794" w:type="dxa"/>
            <w:tcBorders>
              <w:top w:val="single" w:sz="24" w:space="0" w:color="auto"/>
              <w:left w:val="dashSmallGap" w:sz="4" w:space="0" w:color="auto"/>
              <w:right w:val="dashSmallGap" w:sz="4" w:space="0" w:color="auto"/>
            </w:tcBorders>
            <w:shd w:val="clear" w:color="auto" w:fill="E3F6E2"/>
          </w:tcPr>
          <w:p w14:paraId="63B50512" w14:textId="77777777" w:rsidR="00A65726" w:rsidRPr="001108B0" w:rsidRDefault="00A65726" w:rsidP="00F03EAD">
            <w:pPr>
              <w:rPr>
                <w:rFonts w:eastAsia="Times New Roman" w:cs="Times New Roman"/>
              </w:rPr>
            </w:pPr>
          </w:p>
        </w:tc>
        <w:tc>
          <w:tcPr>
            <w:tcW w:w="792" w:type="dxa"/>
            <w:tcBorders>
              <w:top w:val="single" w:sz="24" w:space="0" w:color="auto"/>
              <w:left w:val="dashSmallGap" w:sz="4" w:space="0" w:color="auto"/>
              <w:right w:val="dashSmallGap" w:sz="4" w:space="0" w:color="auto"/>
            </w:tcBorders>
            <w:shd w:val="clear" w:color="auto" w:fill="E3F6E2"/>
          </w:tcPr>
          <w:p w14:paraId="32906267" w14:textId="77777777" w:rsidR="00A65726" w:rsidRPr="001108B0" w:rsidRDefault="00A65726" w:rsidP="00F03EAD">
            <w:pPr>
              <w:rPr>
                <w:rFonts w:eastAsia="Times New Roman" w:cs="Times New Roman"/>
              </w:rPr>
            </w:pPr>
          </w:p>
        </w:tc>
        <w:tc>
          <w:tcPr>
            <w:tcW w:w="794" w:type="dxa"/>
            <w:tcBorders>
              <w:top w:val="single" w:sz="24" w:space="0" w:color="auto"/>
              <w:left w:val="dashSmallGap" w:sz="4" w:space="0" w:color="auto"/>
            </w:tcBorders>
            <w:shd w:val="clear" w:color="auto" w:fill="E3F6E2"/>
          </w:tcPr>
          <w:p w14:paraId="681BD23F" w14:textId="77777777" w:rsidR="00A65726" w:rsidRPr="001108B0" w:rsidRDefault="00A65726" w:rsidP="00F03EAD">
            <w:pPr>
              <w:rPr>
                <w:rFonts w:eastAsia="Times New Roman" w:cs="Times New Roman"/>
              </w:rPr>
            </w:pPr>
          </w:p>
        </w:tc>
      </w:tr>
      <w:tr w:rsidR="00A65726" w:rsidRPr="001108B0" w14:paraId="2374DA47" w14:textId="77777777" w:rsidTr="00583FB4">
        <w:trPr>
          <w:trHeight w:val="243"/>
        </w:trPr>
        <w:tc>
          <w:tcPr>
            <w:tcW w:w="6239" w:type="dxa"/>
            <w:tcBorders>
              <w:right w:val="single" w:sz="24" w:space="0" w:color="auto"/>
            </w:tcBorders>
          </w:tcPr>
          <w:p w14:paraId="3A4FD084"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Substance abuse prevention</w:t>
            </w:r>
          </w:p>
        </w:tc>
        <w:tc>
          <w:tcPr>
            <w:tcW w:w="792" w:type="dxa"/>
            <w:tcBorders>
              <w:left w:val="single" w:sz="24" w:space="0" w:color="auto"/>
              <w:right w:val="dashSmallGap" w:sz="4" w:space="0" w:color="auto"/>
            </w:tcBorders>
            <w:shd w:val="clear" w:color="auto" w:fill="E3F6E2"/>
          </w:tcPr>
          <w:p w14:paraId="22FF1DDD"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30296CD2"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40407D58"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051576A2" w14:textId="77777777" w:rsidR="00A65726" w:rsidRPr="001108B0" w:rsidRDefault="00A65726" w:rsidP="00F03EAD">
            <w:pPr>
              <w:rPr>
                <w:rFonts w:eastAsia="Times New Roman" w:cs="Times New Roman"/>
              </w:rPr>
            </w:pPr>
          </w:p>
        </w:tc>
      </w:tr>
      <w:tr w:rsidR="00A65726" w:rsidRPr="001108B0" w14:paraId="65BFEC76" w14:textId="77777777" w:rsidTr="00583FB4">
        <w:trPr>
          <w:trHeight w:val="258"/>
        </w:trPr>
        <w:tc>
          <w:tcPr>
            <w:tcW w:w="6239" w:type="dxa"/>
            <w:tcBorders>
              <w:right w:val="single" w:sz="24" w:space="0" w:color="auto"/>
            </w:tcBorders>
          </w:tcPr>
          <w:p w14:paraId="54E69CD3"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Ensuring cultural competence in implementation</w:t>
            </w:r>
          </w:p>
        </w:tc>
        <w:tc>
          <w:tcPr>
            <w:tcW w:w="792" w:type="dxa"/>
            <w:tcBorders>
              <w:left w:val="single" w:sz="24" w:space="0" w:color="auto"/>
              <w:right w:val="dashSmallGap" w:sz="4" w:space="0" w:color="auto"/>
            </w:tcBorders>
            <w:shd w:val="clear" w:color="auto" w:fill="E3F6E2"/>
          </w:tcPr>
          <w:p w14:paraId="2E1B2BFC"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63733A83"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569896DE"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36E0B657" w14:textId="77777777" w:rsidR="00A65726" w:rsidRPr="001108B0" w:rsidRDefault="00A65726" w:rsidP="00F03EAD">
            <w:pPr>
              <w:rPr>
                <w:rFonts w:eastAsia="Times New Roman" w:cs="Times New Roman"/>
              </w:rPr>
            </w:pPr>
          </w:p>
        </w:tc>
      </w:tr>
      <w:tr w:rsidR="00A65726" w:rsidRPr="001108B0" w14:paraId="1647A122" w14:textId="77777777" w:rsidTr="00583FB4">
        <w:trPr>
          <w:trHeight w:val="258"/>
        </w:trPr>
        <w:tc>
          <w:tcPr>
            <w:tcW w:w="6239" w:type="dxa"/>
            <w:tcBorders>
              <w:right w:val="single" w:sz="24" w:space="0" w:color="auto"/>
            </w:tcBorders>
          </w:tcPr>
          <w:p w14:paraId="0EDF684D"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Evidence-based prevention strategies</w:t>
            </w:r>
          </w:p>
        </w:tc>
        <w:tc>
          <w:tcPr>
            <w:tcW w:w="792" w:type="dxa"/>
            <w:tcBorders>
              <w:left w:val="single" w:sz="24" w:space="0" w:color="auto"/>
              <w:right w:val="dashSmallGap" w:sz="4" w:space="0" w:color="auto"/>
            </w:tcBorders>
            <w:shd w:val="clear" w:color="auto" w:fill="E3F6E2"/>
          </w:tcPr>
          <w:p w14:paraId="2BB107FF"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418C9A0D"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49FECB73"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4ECFD5BD" w14:textId="77777777" w:rsidR="00A65726" w:rsidRPr="001108B0" w:rsidRDefault="00A65726" w:rsidP="00F03EAD">
            <w:pPr>
              <w:rPr>
                <w:rFonts w:eastAsia="Times New Roman" w:cs="Times New Roman"/>
              </w:rPr>
            </w:pPr>
          </w:p>
        </w:tc>
      </w:tr>
      <w:tr w:rsidR="00A65726" w:rsidRPr="001108B0" w14:paraId="76848236" w14:textId="77777777" w:rsidTr="00583FB4">
        <w:trPr>
          <w:trHeight w:val="243"/>
        </w:trPr>
        <w:tc>
          <w:tcPr>
            <w:tcW w:w="6239" w:type="dxa"/>
            <w:tcBorders>
              <w:right w:val="single" w:sz="24" w:space="0" w:color="auto"/>
            </w:tcBorders>
          </w:tcPr>
          <w:p w14:paraId="54FD574A"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Adaptation of strategies</w:t>
            </w:r>
          </w:p>
        </w:tc>
        <w:tc>
          <w:tcPr>
            <w:tcW w:w="792" w:type="dxa"/>
            <w:tcBorders>
              <w:left w:val="single" w:sz="24" w:space="0" w:color="auto"/>
              <w:right w:val="dashSmallGap" w:sz="4" w:space="0" w:color="auto"/>
            </w:tcBorders>
            <w:shd w:val="clear" w:color="auto" w:fill="E3F6E2"/>
          </w:tcPr>
          <w:p w14:paraId="160A85BB"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2CB9143A"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5349BEE0"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4F2C6DFE" w14:textId="77777777" w:rsidR="00A65726" w:rsidRPr="001108B0" w:rsidRDefault="00A65726" w:rsidP="00F03EAD">
            <w:pPr>
              <w:rPr>
                <w:rFonts w:eastAsia="Times New Roman" w:cs="Times New Roman"/>
              </w:rPr>
            </w:pPr>
          </w:p>
        </w:tc>
      </w:tr>
      <w:tr w:rsidR="00A65726" w:rsidRPr="001108B0" w14:paraId="4834C69D" w14:textId="77777777" w:rsidTr="00583FB4">
        <w:trPr>
          <w:trHeight w:val="258"/>
        </w:trPr>
        <w:tc>
          <w:tcPr>
            <w:tcW w:w="6239" w:type="dxa"/>
            <w:tcBorders>
              <w:right w:val="single" w:sz="24" w:space="0" w:color="auto"/>
            </w:tcBorders>
          </w:tcPr>
          <w:p w14:paraId="548442C2"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Action planning for implementation</w:t>
            </w:r>
          </w:p>
        </w:tc>
        <w:tc>
          <w:tcPr>
            <w:tcW w:w="792" w:type="dxa"/>
            <w:tcBorders>
              <w:left w:val="single" w:sz="24" w:space="0" w:color="auto"/>
              <w:right w:val="dashSmallGap" w:sz="4" w:space="0" w:color="auto"/>
            </w:tcBorders>
            <w:shd w:val="clear" w:color="auto" w:fill="E3F6E2"/>
          </w:tcPr>
          <w:p w14:paraId="7101F11A"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728B7079"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6A66BFE0"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02DBE033" w14:textId="77777777" w:rsidR="00A65726" w:rsidRPr="001108B0" w:rsidRDefault="00A65726" w:rsidP="00F03EAD">
            <w:pPr>
              <w:rPr>
                <w:rFonts w:eastAsia="Times New Roman" w:cs="Times New Roman"/>
              </w:rPr>
            </w:pPr>
          </w:p>
        </w:tc>
      </w:tr>
      <w:tr w:rsidR="00A65726" w:rsidRPr="001108B0" w14:paraId="26AF74BF" w14:textId="77777777" w:rsidTr="00583FB4">
        <w:trPr>
          <w:trHeight w:val="258"/>
        </w:trPr>
        <w:tc>
          <w:tcPr>
            <w:tcW w:w="6239" w:type="dxa"/>
            <w:tcBorders>
              <w:right w:val="single" w:sz="24" w:space="0" w:color="auto"/>
            </w:tcBorders>
          </w:tcPr>
          <w:p w14:paraId="2BB456D2"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Ensuring sustainability in implementation</w:t>
            </w:r>
          </w:p>
        </w:tc>
        <w:tc>
          <w:tcPr>
            <w:tcW w:w="792" w:type="dxa"/>
            <w:tcBorders>
              <w:left w:val="single" w:sz="24" w:space="0" w:color="auto"/>
              <w:right w:val="dashSmallGap" w:sz="4" w:space="0" w:color="auto"/>
            </w:tcBorders>
            <w:shd w:val="clear" w:color="auto" w:fill="E3F6E2"/>
          </w:tcPr>
          <w:p w14:paraId="40738257"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2A5C2B75"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2CFBF7E7"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59622EEF" w14:textId="77777777" w:rsidR="00A65726" w:rsidRPr="001108B0" w:rsidRDefault="00A65726" w:rsidP="00F03EAD">
            <w:pPr>
              <w:rPr>
                <w:rFonts w:eastAsia="Times New Roman" w:cs="Times New Roman"/>
              </w:rPr>
            </w:pPr>
          </w:p>
        </w:tc>
      </w:tr>
      <w:tr w:rsidR="00A65726" w:rsidRPr="001108B0" w14:paraId="7B88C23D" w14:textId="77777777" w:rsidTr="00583FB4">
        <w:trPr>
          <w:trHeight w:val="243"/>
        </w:trPr>
        <w:tc>
          <w:tcPr>
            <w:tcW w:w="6239" w:type="dxa"/>
            <w:tcBorders>
              <w:right w:val="single" w:sz="24" w:space="0" w:color="auto"/>
            </w:tcBorders>
          </w:tcPr>
          <w:p w14:paraId="341E88C5"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Logic models</w:t>
            </w:r>
          </w:p>
        </w:tc>
        <w:tc>
          <w:tcPr>
            <w:tcW w:w="792" w:type="dxa"/>
            <w:tcBorders>
              <w:left w:val="single" w:sz="24" w:space="0" w:color="auto"/>
              <w:right w:val="dashSmallGap" w:sz="4" w:space="0" w:color="auto"/>
            </w:tcBorders>
            <w:shd w:val="clear" w:color="auto" w:fill="E3F6E2"/>
          </w:tcPr>
          <w:p w14:paraId="1271CF0D"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3320E543"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10081662"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214F5551" w14:textId="77777777" w:rsidR="00A65726" w:rsidRPr="001108B0" w:rsidRDefault="00A65726" w:rsidP="00F03EAD">
            <w:pPr>
              <w:rPr>
                <w:rFonts w:eastAsia="Times New Roman" w:cs="Times New Roman"/>
              </w:rPr>
            </w:pPr>
          </w:p>
        </w:tc>
      </w:tr>
      <w:tr w:rsidR="00A65726" w:rsidRPr="001108B0" w14:paraId="265816E7" w14:textId="77777777" w:rsidTr="00583FB4">
        <w:trPr>
          <w:trHeight w:val="258"/>
        </w:trPr>
        <w:tc>
          <w:tcPr>
            <w:tcW w:w="6239" w:type="dxa"/>
            <w:tcBorders>
              <w:right w:val="single" w:sz="24" w:space="0" w:color="auto"/>
            </w:tcBorders>
          </w:tcPr>
          <w:p w14:paraId="489098BE"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Identification of indicators for evaluation</w:t>
            </w:r>
          </w:p>
        </w:tc>
        <w:tc>
          <w:tcPr>
            <w:tcW w:w="792" w:type="dxa"/>
            <w:tcBorders>
              <w:left w:val="single" w:sz="24" w:space="0" w:color="auto"/>
              <w:right w:val="dashSmallGap" w:sz="4" w:space="0" w:color="auto"/>
            </w:tcBorders>
            <w:shd w:val="clear" w:color="auto" w:fill="E3F6E2"/>
          </w:tcPr>
          <w:p w14:paraId="6E409127"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3E0D8718"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28047C5C"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4F23AAB1" w14:textId="77777777" w:rsidR="00A65726" w:rsidRPr="001108B0" w:rsidRDefault="00A65726" w:rsidP="00F03EAD">
            <w:pPr>
              <w:rPr>
                <w:rFonts w:eastAsia="Times New Roman" w:cs="Times New Roman"/>
              </w:rPr>
            </w:pPr>
          </w:p>
        </w:tc>
      </w:tr>
      <w:tr w:rsidR="00A65726" w:rsidRPr="001108B0" w14:paraId="54B70697" w14:textId="77777777" w:rsidTr="00583FB4">
        <w:trPr>
          <w:trHeight w:val="258"/>
        </w:trPr>
        <w:tc>
          <w:tcPr>
            <w:tcW w:w="6239" w:type="dxa"/>
            <w:tcBorders>
              <w:right w:val="single" w:sz="24" w:space="0" w:color="auto"/>
            </w:tcBorders>
          </w:tcPr>
          <w:p w14:paraId="1C736427"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Identification of data sources for evaluation</w:t>
            </w:r>
          </w:p>
        </w:tc>
        <w:tc>
          <w:tcPr>
            <w:tcW w:w="792" w:type="dxa"/>
            <w:tcBorders>
              <w:left w:val="single" w:sz="24" w:space="0" w:color="auto"/>
              <w:right w:val="dashSmallGap" w:sz="4" w:space="0" w:color="auto"/>
            </w:tcBorders>
            <w:shd w:val="clear" w:color="auto" w:fill="E3F6E2"/>
          </w:tcPr>
          <w:p w14:paraId="11D5E38B"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558707E3"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384678BD"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0292CC5F" w14:textId="77777777" w:rsidR="00A65726" w:rsidRPr="001108B0" w:rsidRDefault="00A65726" w:rsidP="00F03EAD">
            <w:pPr>
              <w:rPr>
                <w:rFonts w:eastAsia="Times New Roman" w:cs="Times New Roman"/>
              </w:rPr>
            </w:pPr>
          </w:p>
        </w:tc>
      </w:tr>
      <w:tr w:rsidR="00A65726" w:rsidRPr="001108B0" w14:paraId="56EDFF1D" w14:textId="77777777" w:rsidTr="00583FB4">
        <w:trPr>
          <w:trHeight w:val="243"/>
        </w:trPr>
        <w:tc>
          <w:tcPr>
            <w:tcW w:w="6239" w:type="dxa"/>
            <w:tcBorders>
              <w:right w:val="single" w:sz="24" w:space="0" w:color="auto"/>
            </w:tcBorders>
          </w:tcPr>
          <w:p w14:paraId="0C84C3E6"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Data collection for evaluation</w:t>
            </w:r>
          </w:p>
        </w:tc>
        <w:tc>
          <w:tcPr>
            <w:tcW w:w="792" w:type="dxa"/>
            <w:tcBorders>
              <w:left w:val="single" w:sz="24" w:space="0" w:color="auto"/>
              <w:right w:val="dashSmallGap" w:sz="4" w:space="0" w:color="auto"/>
            </w:tcBorders>
            <w:shd w:val="clear" w:color="auto" w:fill="E3F6E2"/>
          </w:tcPr>
          <w:p w14:paraId="5C5C0E64"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52A1093D"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06EC4D1E"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32573737" w14:textId="77777777" w:rsidR="00A65726" w:rsidRPr="001108B0" w:rsidRDefault="00A65726" w:rsidP="00F03EAD">
            <w:pPr>
              <w:rPr>
                <w:rFonts w:eastAsia="Times New Roman" w:cs="Times New Roman"/>
              </w:rPr>
            </w:pPr>
          </w:p>
        </w:tc>
      </w:tr>
      <w:tr w:rsidR="00A65726" w:rsidRPr="001108B0" w14:paraId="45261622" w14:textId="77777777" w:rsidTr="00583FB4">
        <w:trPr>
          <w:trHeight w:val="258"/>
        </w:trPr>
        <w:tc>
          <w:tcPr>
            <w:tcW w:w="6239" w:type="dxa"/>
            <w:tcBorders>
              <w:right w:val="single" w:sz="24" w:space="0" w:color="auto"/>
            </w:tcBorders>
          </w:tcPr>
          <w:p w14:paraId="0360D5FA"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Data analysis</w:t>
            </w:r>
          </w:p>
        </w:tc>
        <w:tc>
          <w:tcPr>
            <w:tcW w:w="792" w:type="dxa"/>
            <w:tcBorders>
              <w:left w:val="single" w:sz="24" w:space="0" w:color="auto"/>
              <w:right w:val="dashSmallGap" w:sz="4" w:space="0" w:color="auto"/>
            </w:tcBorders>
            <w:shd w:val="clear" w:color="auto" w:fill="E3F6E2"/>
          </w:tcPr>
          <w:p w14:paraId="34FD9483"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7F37445F"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0646E81A"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6942DD06" w14:textId="77777777" w:rsidR="00A65726" w:rsidRPr="001108B0" w:rsidRDefault="00A65726" w:rsidP="00F03EAD">
            <w:pPr>
              <w:rPr>
                <w:rFonts w:eastAsia="Times New Roman" w:cs="Times New Roman"/>
              </w:rPr>
            </w:pPr>
          </w:p>
        </w:tc>
      </w:tr>
      <w:tr w:rsidR="00A65726" w:rsidRPr="001108B0" w14:paraId="10ECBEA8" w14:textId="77777777" w:rsidTr="00583FB4">
        <w:trPr>
          <w:trHeight w:val="258"/>
        </w:trPr>
        <w:tc>
          <w:tcPr>
            <w:tcW w:w="6239" w:type="dxa"/>
            <w:tcBorders>
              <w:right w:val="single" w:sz="24" w:space="0" w:color="auto"/>
            </w:tcBorders>
          </w:tcPr>
          <w:p w14:paraId="612BDFDB" w14:textId="77777777" w:rsidR="00A65726" w:rsidRPr="001108B0" w:rsidRDefault="00A65726" w:rsidP="00F03EAD">
            <w:pPr>
              <w:rPr>
                <w:rFonts w:eastAsia="Times New Roman" w:cs="Times New Roman"/>
                <w:b/>
                <w:sz w:val="18"/>
                <w:szCs w:val="18"/>
              </w:rPr>
            </w:pPr>
            <w:r w:rsidRPr="001108B0">
              <w:rPr>
                <w:rFonts w:eastAsia="Times New Roman" w:cs="Times New Roman"/>
                <w:b/>
                <w:sz w:val="18"/>
                <w:szCs w:val="18"/>
              </w:rPr>
              <w:t>Reporting evaluation data</w:t>
            </w:r>
          </w:p>
        </w:tc>
        <w:tc>
          <w:tcPr>
            <w:tcW w:w="792" w:type="dxa"/>
            <w:tcBorders>
              <w:left w:val="single" w:sz="24" w:space="0" w:color="auto"/>
              <w:right w:val="dashSmallGap" w:sz="4" w:space="0" w:color="auto"/>
            </w:tcBorders>
            <w:shd w:val="clear" w:color="auto" w:fill="E3F6E2"/>
          </w:tcPr>
          <w:p w14:paraId="6B37B5AA" w14:textId="77777777" w:rsidR="00A65726" w:rsidRPr="001108B0" w:rsidRDefault="00A65726" w:rsidP="00F03EAD">
            <w:pPr>
              <w:rPr>
                <w:rFonts w:eastAsia="Times New Roman" w:cs="Times New Roman"/>
              </w:rPr>
            </w:pPr>
          </w:p>
        </w:tc>
        <w:tc>
          <w:tcPr>
            <w:tcW w:w="794" w:type="dxa"/>
            <w:tcBorders>
              <w:left w:val="dashSmallGap" w:sz="4" w:space="0" w:color="auto"/>
              <w:right w:val="dashSmallGap" w:sz="4" w:space="0" w:color="auto"/>
            </w:tcBorders>
            <w:shd w:val="clear" w:color="auto" w:fill="E3F6E2"/>
          </w:tcPr>
          <w:p w14:paraId="5341242E" w14:textId="77777777" w:rsidR="00A65726" w:rsidRPr="001108B0" w:rsidRDefault="00A65726" w:rsidP="00F03EAD">
            <w:pPr>
              <w:rPr>
                <w:rFonts w:eastAsia="Times New Roman" w:cs="Times New Roman"/>
              </w:rPr>
            </w:pPr>
          </w:p>
        </w:tc>
        <w:tc>
          <w:tcPr>
            <w:tcW w:w="792" w:type="dxa"/>
            <w:tcBorders>
              <w:left w:val="dashSmallGap" w:sz="4" w:space="0" w:color="auto"/>
              <w:right w:val="dashSmallGap" w:sz="4" w:space="0" w:color="auto"/>
            </w:tcBorders>
            <w:shd w:val="clear" w:color="auto" w:fill="E3F6E2"/>
          </w:tcPr>
          <w:p w14:paraId="0515E86F" w14:textId="77777777" w:rsidR="00A65726" w:rsidRPr="001108B0" w:rsidRDefault="00A65726" w:rsidP="00F03EAD">
            <w:pPr>
              <w:rPr>
                <w:rFonts w:eastAsia="Times New Roman" w:cs="Times New Roman"/>
              </w:rPr>
            </w:pPr>
          </w:p>
        </w:tc>
        <w:tc>
          <w:tcPr>
            <w:tcW w:w="794" w:type="dxa"/>
            <w:tcBorders>
              <w:left w:val="dashSmallGap" w:sz="4" w:space="0" w:color="auto"/>
            </w:tcBorders>
            <w:shd w:val="clear" w:color="auto" w:fill="E3F6E2"/>
          </w:tcPr>
          <w:p w14:paraId="34829722" w14:textId="77777777" w:rsidR="00A65726" w:rsidRPr="001108B0" w:rsidRDefault="00A65726" w:rsidP="00F03EAD">
            <w:pPr>
              <w:rPr>
                <w:rFonts w:eastAsia="Times New Roman" w:cs="Times New Roman"/>
              </w:rPr>
            </w:pPr>
          </w:p>
        </w:tc>
      </w:tr>
    </w:tbl>
    <w:p w14:paraId="655AFB8F" w14:textId="77777777" w:rsidR="00A65726" w:rsidRPr="001108B0" w:rsidRDefault="00A65726" w:rsidP="00F03EAD">
      <w:pPr>
        <w:spacing w:line="240" w:lineRule="auto"/>
        <w:rPr>
          <w:rFonts w:eastAsia="Times New Roman" w:cs="Times New Roman"/>
        </w:rPr>
      </w:pPr>
    </w:p>
    <w:p w14:paraId="6E71968E" w14:textId="6FFDBF77" w:rsidR="00A65726" w:rsidRDefault="00A65726" w:rsidP="00DD390C">
      <w:pPr>
        <w:pStyle w:val="Heading3"/>
        <w:numPr>
          <w:ilvl w:val="1"/>
          <w:numId w:val="23"/>
        </w:numPr>
        <w:spacing w:line="240" w:lineRule="auto"/>
        <w:ind w:left="450"/>
        <w:rPr>
          <w:rStyle w:val="Emphasis"/>
          <w:bCs/>
          <w:smallCaps w:val="0"/>
          <w:szCs w:val="18"/>
        </w:rPr>
      </w:pPr>
      <w:bookmarkStart w:id="49" w:name="_Toc473210329"/>
      <w:bookmarkStart w:id="50" w:name="_Toc473285428"/>
      <w:r w:rsidRPr="00583FB4">
        <w:rPr>
          <w:rStyle w:val="Emphasis"/>
          <w:bCs/>
          <w:smallCaps w:val="0"/>
          <w:szCs w:val="18"/>
        </w:rPr>
        <w:t>In a paragraph or more, describe the general readiness of your coalition to communicate and plan for effective prevention efforts. Does the coalition know and understand the extent of the underage drinking as a problem in your service area? Can they effectively communicate about this to the general public and key stakeholders?</w:t>
      </w:r>
      <w:bookmarkEnd w:id="49"/>
      <w:bookmarkEnd w:id="50"/>
      <w:r w:rsidR="00DD390C">
        <w:rPr>
          <w:rStyle w:val="Emphasis"/>
          <w:bCs/>
          <w:smallCaps w:val="0"/>
          <w:szCs w:val="18"/>
        </w:rPr>
        <w:t xml:space="preserve"> Also, discuss any changes between the table above and Table 6.2.1 in your Community Assessment Workbook.</w:t>
      </w:r>
      <w:r w:rsidR="00782FC0">
        <w:rPr>
          <w:rStyle w:val="Emphasis"/>
          <w:bCs/>
          <w:smallCaps w:val="0"/>
          <w:szCs w:val="18"/>
        </w:rPr>
        <w:t xml:space="preserve"> </w:t>
      </w:r>
    </w:p>
    <w:tbl>
      <w:tblPr>
        <w:tblStyle w:val="TableGrid"/>
        <w:tblW w:w="0" w:type="auto"/>
        <w:tblLook w:val="04A0" w:firstRow="1" w:lastRow="0" w:firstColumn="1" w:lastColumn="0" w:noHBand="0" w:noVBand="1"/>
      </w:tblPr>
      <w:tblGrid>
        <w:gridCol w:w="9576"/>
      </w:tblGrid>
      <w:tr w:rsidR="00A65726" w14:paraId="76F317D8" w14:textId="77777777" w:rsidTr="00583FB4">
        <w:tc>
          <w:tcPr>
            <w:tcW w:w="9576" w:type="dxa"/>
            <w:shd w:val="clear" w:color="auto" w:fill="E3F6E2"/>
          </w:tcPr>
          <w:p w14:paraId="16A9BE39" w14:textId="77777777" w:rsidR="00A65726" w:rsidRDefault="00A65726" w:rsidP="00F03EAD"/>
          <w:p w14:paraId="08F35545" w14:textId="77777777" w:rsidR="00583FB4" w:rsidRDefault="00583FB4" w:rsidP="00F03EAD"/>
          <w:p w14:paraId="7A1AF342" w14:textId="77777777" w:rsidR="00583FB4" w:rsidRDefault="00583FB4" w:rsidP="00F03EAD"/>
        </w:tc>
      </w:tr>
    </w:tbl>
    <w:p w14:paraId="66E6B6D2" w14:textId="77777777" w:rsidR="00A65726" w:rsidRDefault="00A65726" w:rsidP="00F03EAD">
      <w:pPr>
        <w:spacing w:line="240" w:lineRule="auto"/>
        <w:outlineLvl w:val="2"/>
        <w:rPr>
          <w:rFonts w:eastAsia="Times New Roman" w:cs="Times New Roman"/>
          <w:b/>
          <w:bCs/>
          <w:i/>
          <w:spacing w:val="10"/>
          <w:sz w:val="18"/>
          <w:szCs w:val="18"/>
        </w:rPr>
      </w:pPr>
    </w:p>
    <w:p w14:paraId="7CF378F1" w14:textId="2196C407" w:rsidR="00A65726" w:rsidRPr="007B6601" w:rsidRDefault="00A65726" w:rsidP="00782FC0">
      <w:pPr>
        <w:pStyle w:val="Heading3"/>
        <w:numPr>
          <w:ilvl w:val="1"/>
          <w:numId w:val="23"/>
        </w:numPr>
        <w:spacing w:line="240" w:lineRule="auto"/>
        <w:ind w:left="450"/>
        <w:rPr>
          <w:rFonts w:eastAsia="Times New Roman" w:cs="Times New Roman"/>
          <w:b/>
          <w:bCs/>
          <w:i/>
          <w:spacing w:val="10"/>
          <w:sz w:val="18"/>
          <w:szCs w:val="18"/>
        </w:rPr>
      </w:pPr>
      <w:bookmarkStart w:id="51" w:name="_Toc471977669"/>
      <w:bookmarkStart w:id="52" w:name="_Toc471978302"/>
      <w:bookmarkStart w:id="53" w:name="_Toc473207556"/>
      <w:bookmarkStart w:id="54" w:name="_Toc473208492"/>
      <w:bookmarkStart w:id="55" w:name="_Toc473210330"/>
      <w:bookmarkStart w:id="56" w:name="_Toc473285429"/>
      <w:r w:rsidRPr="007B6601">
        <w:rPr>
          <w:rStyle w:val="Emphasis"/>
          <w:bCs/>
          <w:smallCaps w:val="0"/>
          <w:szCs w:val="18"/>
        </w:rPr>
        <w:t xml:space="preserve">Identify </w:t>
      </w:r>
      <w:r w:rsidR="00DD390C">
        <w:rPr>
          <w:rStyle w:val="Emphasis"/>
          <w:bCs/>
          <w:smallCaps w:val="0"/>
          <w:szCs w:val="18"/>
        </w:rPr>
        <w:t>action</w:t>
      </w:r>
      <w:r w:rsidRPr="007B6601">
        <w:rPr>
          <w:rStyle w:val="Emphasis"/>
          <w:bCs/>
          <w:smallCaps w:val="0"/>
          <w:szCs w:val="18"/>
        </w:rPr>
        <w:t xml:space="preserve"> steps to continue enhancing the coalition’s knowledge/readiness in the areas identified in the tables above.</w:t>
      </w:r>
      <w:bookmarkEnd w:id="51"/>
      <w:bookmarkEnd w:id="52"/>
      <w:bookmarkEnd w:id="53"/>
      <w:bookmarkEnd w:id="54"/>
      <w:bookmarkEnd w:id="55"/>
      <w:bookmarkEnd w:id="56"/>
    </w:p>
    <w:tbl>
      <w:tblPr>
        <w:tblStyle w:val="TableGrid"/>
        <w:tblW w:w="9648" w:type="dxa"/>
        <w:tblLook w:val="04A0" w:firstRow="1" w:lastRow="0" w:firstColumn="1" w:lastColumn="0" w:noHBand="0" w:noVBand="1"/>
      </w:tblPr>
      <w:tblGrid>
        <w:gridCol w:w="2412"/>
        <w:gridCol w:w="2412"/>
        <w:gridCol w:w="2412"/>
        <w:gridCol w:w="2412"/>
      </w:tblGrid>
      <w:tr w:rsidR="0064328B" w14:paraId="3A36E1CC" w14:textId="77777777" w:rsidTr="005F464D">
        <w:tc>
          <w:tcPr>
            <w:tcW w:w="2412" w:type="dxa"/>
          </w:tcPr>
          <w:p w14:paraId="2373BE26" w14:textId="77777777" w:rsidR="0064328B" w:rsidRPr="00B0674E" w:rsidRDefault="0064328B" w:rsidP="00F03EAD">
            <w:pPr>
              <w:jc w:val="center"/>
              <w:rPr>
                <w:rFonts w:eastAsia="Times New Roman" w:cs="Times New Roman"/>
                <w:b/>
                <w:sz w:val="18"/>
                <w:szCs w:val="18"/>
              </w:rPr>
            </w:pPr>
            <w:r>
              <w:rPr>
                <w:rFonts w:eastAsia="Times New Roman" w:cs="Times New Roman"/>
                <w:b/>
                <w:sz w:val="18"/>
                <w:szCs w:val="18"/>
              </w:rPr>
              <w:t>What do you want to do?</w:t>
            </w:r>
          </w:p>
        </w:tc>
        <w:tc>
          <w:tcPr>
            <w:tcW w:w="2412" w:type="dxa"/>
          </w:tcPr>
          <w:p w14:paraId="2A527061" w14:textId="77777777" w:rsidR="0064328B" w:rsidRPr="00B0674E" w:rsidRDefault="0064328B" w:rsidP="00F03EAD">
            <w:pPr>
              <w:jc w:val="center"/>
              <w:rPr>
                <w:rFonts w:eastAsia="Times New Roman" w:cs="Times New Roman"/>
                <w:b/>
                <w:sz w:val="18"/>
                <w:szCs w:val="18"/>
              </w:rPr>
            </w:pPr>
            <w:r w:rsidRPr="00B0674E">
              <w:rPr>
                <w:rFonts w:eastAsia="Times New Roman" w:cs="Times New Roman"/>
                <w:b/>
                <w:sz w:val="18"/>
                <w:szCs w:val="18"/>
              </w:rPr>
              <w:t>Key Action Steps</w:t>
            </w:r>
          </w:p>
        </w:tc>
        <w:tc>
          <w:tcPr>
            <w:tcW w:w="2412" w:type="dxa"/>
          </w:tcPr>
          <w:p w14:paraId="37ADF209" w14:textId="77777777" w:rsidR="0064328B" w:rsidRPr="00B0674E" w:rsidRDefault="0064328B" w:rsidP="00933FC7">
            <w:pPr>
              <w:jc w:val="center"/>
              <w:rPr>
                <w:rFonts w:eastAsia="Times New Roman" w:cs="Times New Roman"/>
                <w:b/>
                <w:sz w:val="18"/>
                <w:szCs w:val="18"/>
              </w:rPr>
            </w:pPr>
            <w:r>
              <w:rPr>
                <w:rFonts w:eastAsia="Times New Roman" w:cs="Times New Roman"/>
                <w:b/>
                <w:sz w:val="18"/>
                <w:szCs w:val="18"/>
              </w:rPr>
              <w:t>Who will do it?</w:t>
            </w:r>
          </w:p>
        </w:tc>
        <w:tc>
          <w:tcPr>
            <w:tcW w:w="2412" w:type="dxa"/>
          </w:tcPr>
          <w:p w14:paraId="272B10F9" w14:textId="77777777" w:rsidR="0064328B" w:rsidRPr="00B0674E" w:rsidRDefault="0064328B" w:rsidP="00933FC7">
            <w:pPr>
              <w:jc w:val="center"/>
              <w:rPr>
                <w:rFonts w:eastAsia="Times New Roman" w:cs="Times New Roman"/>
                <w:b/>
                <w:sz w:val="18"/>
                <w:szCs w:val="18"/>
              </w:rPr>
            </w:pPr>
            <w:r>
              <w:rPr>
                <w:rFonts w:eastAsia="Times New Roman" w:cs="Times New Roman"/>
                <w:b/>
                <w:sz w:val="18"/>
                <w:szCs w:val="18"/>
              </w:rPr>
              <w:t>When will it be done?</w:t>
            </w:r>
          </w:p>
        </w:tc>
      </w:tr>
      <w:tr w:rsidR="00A65726" w14:paraId="131A1276" w14:textId="77777777" w:rsidTr="00583FB4">
        <w:tc>
          <w:tcPr>
            <w:tcW w:w="2412" w:type="dxa"/>
            <w:shd w:val="clear" w:color="auto" w:fill="E3F6E2"/>
          </w:tcPr>
          <w:p w14:paraId="66811192" w14:textId="77777777" w:rsidR="00A65726" w:rsidRDefault="00A65726" w:rsidP="00F03EAD">
            <w:pPr>
              <w:rPr>
                <w:rFonts w:eastAsia="Times New Roman" w:cs="Arial"/>
                <w:sz w:val="24"/>
                <w:szCs w:val="24"/>
              </w:rPr>
            </w:pPr>
          </w:p>
        </w:tc>
        <w:tc>
          <w:tcPr>
            <w:tcW w:w="2412" w:type="dxa"/>
            <w:shd w:val="clear" w:color="auto" w:fill="E3F6E2"/>
          </w:tcPr>
          <w:p w14:paraId="008BEC4E" w14:textId="77777777" w:rsidR="00A65726" w:rsidRDefault="00A65726" w:rsidP="00F03EAD">
            <w:pPr>
              <w:rPr>
                <w:rFonts w:eastAsia="Times New Roman" w:cs="Arial"/>
                <w:sz w:val="24"/>
                <w:szCs w:val="24"/>
              </w:rPr>
            </w:pPr>
          </w:p>
        </w:tc>
        <w:tc>
          <w:tcPr>
            <w:tcW w:w="2412" w:type="dxa"/>
            <w:shd w:val="clear" w:color="auto" w:fill="E3F6E2"/>
          </w:tcPr>
          <w:p w14:paraId="12F50CC8" w14:textId="77777777" w:rsidR="00A65726" w:rsidRDefault="00A65726" w:rsidP="00F03EAD">
            <w:pPr>
              <w:rPr>
                <w:rFonts w:eastAsia="Times New Roman" w:cs="Arial"/>
                <w:sz w:val="24"/>
                <w:szCs w:val="24"/>
              </w:rPr>
            </w:pPr>
          </w:p>
        </w:tc>
        <w:tc>
          <w:tcPr>
            <w:tcW w:w="2412" w:type="dxa"/>
            <w:shd w:val="clear" w:color="auto" w:fill="E3F6E2"/>
          </w:tcPr>
          <w:p w14:paraId="5DF82115" w14:textId="77777777" w:rsidR="00A65726" w:rsidRDefault="00A65726" w:rsidP="00F03EAD">
            <w:pPr>
              <w:rPr>
                <w:rFonts w:eastAsia="Times New Roman" w:cs="Arial"/>
                <w:sz w:val="24"/>
                <w:szCs w:val="24"/>
              </w:rPr>
            </w:pPr>
          </w:p>
        </w:tc>
      </w:tr>
      <w:tr w:rsidR="00A65726" w14:paraId="37F0F0E6" w14:textId="77777777" w:rsidTr="00583FB4">
        <w:tc>
          <w:tcPr>
            <w:tcW w:w="2412" w:type="dxa"/>
            <w:shd w:val="clear" w:color="auto" w:fill="E3F6E2"/>
          </w:tcPr>
          <w:p w14:paraId="6A430358" w14:textId="77777777" w:rsidR="00A65726" w:rsidRDefault="00A65726" w:rsidP="00F03EAD">
            <w:pPr>
              <w:rPr>
                <w:rFonts w:eastAsia="Times New Roman" w:cs="Arial"/>
                <w:sz w:val="24"/>
                <w:szCs w:val="24"/>
              </w:rPr>
            </w:pPr>
          </w:p>
        </w:tc>
        <w:tc>
          <w:tcPr>
            <w:tcW w:w="2412" w:type="dxa"/>
            <w:shd w:val="clear" w:color="auto" w:fill="E3F6E2"/>
          </w:tcPr>
          <w:p w14:paraId="27E435F0" w14:textId="77777777" w:rsidR="00A65726" w:rsidRDefault="00A65726" w:rsidP="00F03EAD">
            <w:pPr>
              <w:rPr>
                <w:rFonts w:eastAsia="Times New Roman" w:cs="Arial"/>
                <w:sz w:val="24"/>
                <w:szCs w:val="24"/>
              </w:rPr>
            </w:pPr>
          </w:p>
        </w:tc>
        <w:tc>
          <w:tcPr>
            <w:tcW w:w="2412" w:type="dxa"/>
            <w:shd w:val="clear" w:color="auto" w:fill="E3F6E2"/>
          </w:tcPr>
          <w:p w14:paraId="78F61266" w14:textId="77777777" w:rsidR="00A65726" w:rsidRDefault="00A65726" w:rsidP="00F03EAD">
            <w:pPr>
              <w:rPr>
                <w:rFonts w:eastAsia="Times New Roman" w:cs="Arial"/>
                <w:sz w:val="24"/>
                <w:szCs w:val="24"/>
              </w:rPr>
            </w:pPr>
          </w:p>
        </w:tc>
        <w:tc>
          <w:tcPr>
            <w:tcW w:w="2412" w:type="dxa"/>
            <w:shd w:val="clear" w:color="auto" w:fill="E3F6E2"/>
          </w:tcPr>
          <w:p w14:paraId="132CC792" w14:textId="77777777" w:rsidR="00A65726" w:rsidRDefault="00A65726" w:rsidP="00F03EAD">
            <w:pPr>
              <w:rPr>
                <w:rFonts w:eastAsia="Times New Roman" w:cs="Arial"/>
                <w:sz w:val="24"/>
                <w:szCs w:val="24"/>
              </w:rPr>
            </w:pPr>
          </w:p>
        </w:tc>
      </w:tr>
      <w:tr w:rsidR="00A65726" w14:paraId="17E47481" w14:textId="77777777" w:rsidTr="00583FB4">
        <w:tc>
          <w:tcPr>
            <w:tcW w:w="2412" w:type="dxa"/>
            <w:shd w:val="clear" w:color="auto" w:fill="E3F6E2"/>
          </w:tcPr>
          <w:p w14:paraId="31567E9F" w14:textId="77777777" w:rsidR="00A65726" w:rsidRDefault="00A65726" w:rsidP="00F03EAD">
            <w:pPr>
              <w:rPr>
                <w:rFonts w:eastAsia="Times New Roman" w:cs="Arial"/>
                <w:sz w:val="24"/>
                <w:szCs w:val="24"/>
              </w:rPr>
            </w:pPr>
          </w:p>
        </w:tc>
        <w:tc>
          <w:tcPr>
            <w:tcW w:w="2412" w:type="dxa"/>
            <w:shd w:val="clear" w:color="auto" w:fill="E3F6E2"/>
          </w:tcPr>
          <w:p w14:paraId="5E447626" w14:textId="77777777" w:rsidR="00A65726" w:rsidRDefault="00A65726" w:rsidP="00F03EAD">
            <w:pPr>
              <w:rPr>
                <w:rFonts w:eastAsia="Times New Roman" w:cs="Arial"/>
                <w:sz w:val="24"/>
                <w:szCs w:val="24"/>
              </w:rPr>
            </w:pPr>
          </w:p>
        </w:tc>
        <w:tc>
          <w:tcPr>
            <w:tcW w:w="2412" w:type="dxa"/>
            <w:shd w:val="clear" w:color="auto" w:fill="E3F6E2"/>
          </w:tcPr>
          <w:p w14:paraId="03756839" w14:textId="77777777" w:rsidR="00A65726" w:rsidRDefault="00A65726" w:rsidP="00F03EAD">
            <w:pPr>
              <w:rPr>
                <w:rFonts w:eastAsia="Times New Roman" w:cs="Arial"/>
                <w:sz w:val="24"/>
                <w:szCs w:val="24"/>
              </w:rPr>
            </w:pPr>
          </w:p>
        </w:tc>
        <w:tc>
          <w:tcPr>
            <w:tcW w:w="2412" w:type="dxa"/>
            <w:shd w:val="clear" w:color="auto" w:fill="E3F6E2"/>
          </w:tcPr>
          <w:p w14:paraId="4A2C1312" w14:textId="77777777" w:rsidR="00A65726" w:rsidRDefault="00A65726" w:rsidP="00F03EAD">
            <w:pPr>
              <w:rPr>
                <w:rFonts w:eastAsia="Times New Roman" w:cs="Arial"/>
                <w:sz w:val="24"/>
                <w:szCs w:val="24"/>
              </w:rPr>
            </w:pPr>
          </w:p>
        </w:tc>
      </w:tr>
      <w:tr w:rsidR="00A65726" w14:paraId="0B81ED68" w14:textId="77777777" w:rsidTr="00583FB4">
        <w:tc>
          <w:tcPr>
            <w:tcW w:w="2412" w:type="dxa"/>
            <w:shd w:val="clear" w:color="auto" w:fill="E3F6E2"/>
          </w:tcPr>
          <w:p w14:paraId="32563FF9" w14:textId="77777777" w:rsidR="00A65726" w:rsidRDefault="00A65726" w:rsidP="00F03EAD">
            <w:pPr>
              <w:rPr>
                <w:rFonts w:eastAsia="Times New Roman" w:cs="Arial"/>
                <w:sz w:val="24"/>
                <w:szCs w:val="24"/>
              </w:rPr>
            </w:pPr>
          </w:p>
        </w:tc>
        <w:tc>
          <w:tcPr>
            <w:tcW w:w="2412" w:type="dxa"/>
            <w:shd w:val="clear" w:color="auto" w:fill="E3F6E2"/>
          </w:tcPr>
          <w:p w14:paraId="31E0F565" w14:textId="77777777" w:rsidR="00A65726" w:rsidRDefault="00A65726" w:rsidP="00F03EAD">
            <w:pPr>
              <w:rPr>
                <w:rFonts w:eastAsia="Times New Roman" w:cs="Arial"/>
                <w:sz w:val="24"/>
                <w:szCs w:val="24"/>
              </w:rPr>
            </w:pPr>
          </w:p>
        </w:tc>
        <w:tc>
          <w:tcPr>
            <w:tcW w:w="2412" w:type="dxa"/>
            <w:shd w:val="clear" w:color="auto" w:fill="E3F6E2"/>
          </w:tcPr>
          <w:p w14:paraId="1E32F78A" w14:textId="77777777" w:rsidR="00A65726" w:rsidRDefault="00A65726" w:rsidP="00F03EAD">
            <w:pPr>
              <w:rPr>
                <w:rFonts w:eastAsia="Times New Roman" w:cs="Arial"/>
                <w:sz w:val="24"/>
                <w:szCs w:val="24"/>
              </w:rPr>
            </w:pPr>
          </w:p>
        </w:tc>
        <w:tc>
          <w:tcPr>
            <w:tcW w:w="2412" w:type="dxa"/>
            <w:shd w:val="clear" w:color="auto" w:fill="E3F6E2"/>
          </w:tcPr>
          <w:p w14:paraId="244F266D" w14:textId="77777777" w:rsidR="00A65726" w:rsidRDefault="00A65726" w:rsidP="00F03EAD">
            <w:pPr>
              <w:rPr>
                <w:rFonts w:eastAsia="Times New Roman" w:cs="Arial"/>
                <w:sz w:val="24"/>
                <w:szCs w:val="24"/>
              </w:rPr>
            </w:pPr>
          </w:p>
        </w:tc>
      </w:tr>
      <w:tr w:rsidR="009407A7" w14:paraId="277BA788" w14:textId="77777777" w:rsidTr="00583FB4">
        <w:tc>
          <w:tcPr>
            <w:tcW w:w="2412" w:type="dxa"/>
            <w:shd w:val="clear" w:color="auto" w:fill="E3F6E2"/>
          </w:tcPr>
          <w:p w14:paraId="127D5F0A" w14:textId="77777777" w:rsidR="009407A7" w:rsidRDefault="009407A7" w:rsidP="00F03EAD">
            <w:pPr>
              <w:rPr>
                <w:rFonts w:eastAsia="Times New Roman" w:cs="Arial"/>
                <w:sz w:val="24"/>
                <w:szCs w:val="24"/>
              </w:rPr>
            </w:pPr>
          </w:p>
        </w:tc>
        <w:tc>
          <w:tcPr>
            <w:tcW w:w="2412" w:type="dxa"/>
            <w:shd w:val="clear" w:color="auto" w:fill="E3F6E2"/>
          </w:tcPr>
          <w:p w14:paraId="6EB3B535" w14:textId="77777777" w:rsidR="009407A7" w:rsidRDefault="009407A7" w:rsidP="00F03EAD">
            <w:pPr>
              <w:rPr>
                <w:rFonts w:eastAsia="Times New Roman" w:cs="Arial"/>
                <w:sz w:val="24"/>
                <w:szCs w:val="24"/>
              </w:rPr>
            </w:pPr>
          </w:p>
        </w:tc>
        <w:tc>
          <w:tcPr>
            <w:tcW w:w="2412" w:type="dxa"/>
            <w:shd w:val="clear" w:color="auto" w:fill="E3F6E2"/>
          </w:tcPr>
          <w:p w14:paraId="7F3BA364" w14:textId="77777777" w:rsidR="009407A7" w:rsidRDefault="009407A7" w:rsidP="00F03EAD">
            <w:pPr>
              <w:rPr>
                <w:rFonts w:eastAsia="Times New Roman" w:cs="Arial"/>
                <w:sz w:val="24"/>
                <w:szCs w:val="24"/>
              </w:rPr>
            </w:pPr>
          </w:p>
        </w:tc>
        <w:tc>
          <w:tcPr>
            <w:tcW w:w="2412" w:type="dxa"/>
            <w:shd w:val="clear" w:color="auto" w:fill="E3F6E2"/>
          </w:tcPr>
          <w:p w14:paraId="2DF83E52" w14:textId="77777777" w:rsidR="009407A7" w:rsidRDefault="009407A7" w:rsidP="00F03EAD">
            <w:pPr>
              <w:rPr>
                <w:rFonts w:eastAsia="Times New Roman" w:cs="Arial"/>
                <w:sz w:val="24"/>
                <w:szCs w:val="24"/>
              </w:rPr>
            </w:pPr>
          </w:p>
        </w:tc>
      </w:tr>
      <w:tr w:rsidR="009407A7" w14:paraId="7CA8E9AC" w14:textId="77777777" w:rsidTr="00583FB4">
        <w:tc>
          <w:tcPr>
            <w:tcW w:w="2412" w:type="dxa"/>
            <w:shd w:val="clear" w:color="auto" w:fill="E3F6E2"/>
          </w:tcPr>
          <w:p w14:paraId="4DD6DAC8" w14:textId="77777777" w:rsidR="009407A7" w:rsidRDefault="009407A7" w:rsidP="00F03EAD">
            <w:pPr>
              <w:rPr>
                <w:rFonts w:eastAsia="Times New Roman" w:cs="Arial"/>
                <w:sz w:val="24"/>
                <w:szCs w:val="24"/>
              </w:rPr>
            </w:pPr>
          </w:p>
        </w:tc>
        <w:tc>
          <w:tcPr>
            <w:tcW w:w="2412" w:type="dxa"/>
            <w:shd w:val="clear" w:color="auto" w:fill="E3F6E2"/>
          </w:tcPr>
          <w:p w14:paraId="46940458" w14:textId="77777777" w:rsidR="009407A7" w:rsidRDefault="009407A7" w:rsidP="00F03EAD">
            <w:pPr>
              <w:rPr>
                <w:rFonts w:eastAsia="Times New Roman" w:cs="Arial"/>
                <w:sz w:val="24"/>
                <w:szCs w:val="24"/>
              </w:rPr>
            </w:pPr>
          </w:p>
        </w:tc>
        <w:tc>
          <w:tcPr>
            <w:tcW w:w="2412" w:type="dxa"/>
            <w:shd w:val="clear" w:color="auto" w:fill="E3F6E2"/>
          </w:tcPr>
          <w:p w14:paraId="37778E11" w14:textId="77777777" w:rsidR="009407A7" w:rsidRDefault="009407A7" w:rsidP="00F03EAD">
            <w:pPr>
              <w:rPr>
                <w:rFonts w:eastAsia="Times New Roman" w:cs="Arial"/>
                <w:sz w:val="24"/>
                <w:szCs w:val="24"/>
              </w:rPr>
            </w:pPr>
          </w:p>
        </w:tc>
        <w:tc>
          <w:tcPr>
            <w:tcW w:w="2412" w:type="dxa"/>
            <w:shd w:val="clear" w:color="auto" w:fill="E3F6E2"/>
          </w:tcPr>
          <w:p w14:paraId="009203D0" w14:textId="77777777" w:rsidR="009407A7" w:rsidRDefault="009407A7" w:rsidP="00F03EAD">
            <w:pPr>
              <w:rPr>
                <w:rFonts w:eastAsia="Times New Roman" w:cs="Arial"/>
                <w:sz w:val="24"/>
                <w:szCs w:val="24"/>
              </w:rPr>
            </w:pPr>
          </w:p>
        </w:tc>
      </w:tr>
    </w:tbl>
    <w:p w14:paraId="771964A4" w14:textId="77777777" w:rsidR="00A65726" w:rsidRDefault="00A65726" w:rsidP="00583FB4">
      <w:pPr>
        <w:pStyle w:val="Heading4"/>
      </w:pPr>
      <w:r w:rsidRPr="00583FB4">
        <w:t>TA RESOURCES</w:t>
      </w:r>
    </w:p>
    <w:p w14:paraId="2436E862" w14:textId="77777777" w:rsidR="0064328B" w:rsidRPr="0064328B" w:rsidRDefault="0064328B" w:rsidP="0064328B"/>
    <w:p w14:paraId="697DB45E" w14:textId="77777777" w:rsidR="00A65726" w:rsidRDefault="00FA718A" w:rsidP="00583FB4">
      <w:pPr>
        <w:spacing w:line="240" w:lineRule="auto"/>
        <w:jc w:val="left"/>
      </w:pPr>
      <w:r w:rsidRPr="0064328B">
        <w:rPr>
          <w:b/>
        </w:rPr>
        <w:t>Building relationships</w:t>
      </w:r>
      <w:r>
        <w:t xml:space="preserve">: </w:t>
      </w:r>
      <w:hyperlink r:id="rId39" w:history="1">
        <w:r w:rsidRPr="00010911">
          <w:rPr>
            <w:rStyle w:val="Hyperlink"/>
          </w:rPr>
          <w:t>http://ctb.ku.edu/en/table-of-contents/leadership/leadership-functions/build-sustain-relationships/main</w:t>
        </w:r>
      </w:hyperlink>
      <w:r>
        <w:t xml:space="preserve"> </w:t>
      </w:r>
      <w:r w:rsidR="00A65726">
        <w:br w:type="page"/>
      </w:r>
    </w:p>
    <w:p w14:paraId="167D5FE7" w14:textId="77777777" w:rsidR="00A65726" w:rsidRPr="006A2764" w:rsidRDefault="001A1A45" w:rsidP="00F03EAD">
      <w:pPr>
        <w:pStyle w:val="Title"/>
      </w:pPr>
      <w:r>
        <w:lastRenderedPageBreak/>
        <w:t>Building Community Capacity</w:t>
      </w:r>
    </w:p>
    <w:p w14:paraId="62D4EE04" w14:textId="77777777" w:rsidR="00A65726" w:rsidRDefault="00A65726" w:rsidP="00F03EAD">
      <w:pPr>
        <w:spacing w:line="240" w:lineRule="auto"/>
        <w:rPr>
          <w:rFonts w:eastAsia="Times New Roman" w:cs="Arial"/>
          <w:b/>
          <w:color w:val="09AF4D"/>
          <w:spacing w:val="15"/>
          <w:sz w:val="32"/>
          <w:szCs w:val="27"/>
        </w:rPr>
      </w:pPr>
    </w:p>
    <w:p w14:paraId="1DBC0C23" w14:textId="77777777" w:rsidR="00187BED" w:rsidRDefault="00187BED">
      <w:pPr>
        <w:spacing w:after="200"/>
        <w:rPr>
          <w:rFonts w:asciiTheme="minorHAnsi" w:hAnsiTheme="minorHAnsi"/>
          <w:b/>
          <w:smallCaps/>
          <w:spacing w:val="5"/>
          <w:sz w:val="36"/>
          <w:szCs w:val="32"/>
        </w:rPr>
      </w:pPr>
      <w:r>
        <w:br w:type="page"/>
      </w:r>
    </w:p>
    <w:p w14:paraId="522A57C8" w14:textId="77777777" w:rsidR="00A65726" w:rsidRDefault="00187BED" w:rsidP="00187BED">
      <w:pPr>
        <w:pStyle w:val="Heading1"/>
        <w:numPr>
          <w:ilvl w:val="0"/>
          <w:numId w:val="2"/>
        </w:numPr>
      </w:pPr>
      <w:bookmarkStart w:id="57" w:name="_Toc473285430"/>
      <w:r>
        <w:lastRenderedPageBreak/>
        <w:t>Community Resources</w:t>
      </w:r>
      <w:bookmarkEnd w:id="57"/>
    </w:p>
    <w:p w14:paraId="3D766EEB" w14:textId="5A8B9C67" w:rsidR="00B0674E" w:rsidRDefault="00B0674E" w:rsidP="00700CD9">
      <w:pPr>
        <w:spacing w:line="240" w:lineRule="auto"/>
        <w:jc w:val="left"/>
        <w:rPr>
          <w:rStyle w:val="Emphasis"/>
          <w:rFonts w:cs="Arial"/>
          <w:b w:val="0"/>
          <w:i w:val="0"/>
          <w:spacing w:val="0"/>
          <w:sz w:val="20"/>
        </w:rPr>
      </w:pPr>
      <w:r w:rsidRPr="00B0674E">
        <w:rPr>
          <w:rStyle w:val="Emphasis"/>
          <w:rFonts w:cs="Arial"/>
          <w:b w:val="0"/>
          <w:i w:val="0"/>
          <w:spacing w:val="0"/>
          <w:sz w:val="20"/>
        </w:rPr>
        <w:t>In tables 5.1.1 and 5.1.2 of the Community Assessment workbook, you identified community stakeholder groups and individual stakeholders. The next step is to identify what programs/efforts these community stakeholder groups and indivi</w:t>
      </w:r>
      <w:r w:rsidR="00700CD9">
        <w:rPr>
          <w:rStyle w:val="Emphasis"/>
          <w:rFonts w:cs="Arial"/>
          <w:b w:val="0"/>
          <w:i w:val="0"/>
          <w:spacing w:val="0"/>
          <w:sz w:val="20"/>
        </w:rPr>
        <w:t xml:space="preserve">duals are already implementing - </w:t>
      </w:r>
      <w:r w:rsidRPr="00B0674E">
        <w:rPr>
          <w:rStyle w:val="Emphasis"/>
          <w:rFonts w:cs="Arial"/>
          <w:b w:val="0"/>
          <w:i w:val="0"/>
          <w:spacing w:val="0"/>
          <w:sz w:val="20"/>
        </w:rPr>
        <w:t xml:space="preserve">considered community resources. </w:t>
      </w:r>
      <w:r w:rsidR="00700CD9">
        <w:rPr>
          <w:rStyle w:val="Emphasis"/>
          <w:rFonts w:cs="Arial"/>
          <w:b w:val="0"/>
          <w:i w:val="0"/>
          <w:spacing w:val="0"/>
          <w:sz w:val="20"/>
        </w:rPr>
        <w:t>E</w:t>
      </w:r>
      <w:r>
        <w:rPr>
          <w:rStyle w:val="Emphasis"/>
          <w:rFonts w:cs="Arial"/>
          <w:b w:val="0"/>
          <w:i w:val="0"/>
          <w:spacing w:val="0"/>
          <w:sz w:val="20"/>
        </w:rPr>
        <w:t xml:space="preserve">xamples include: </w:t>
      </w:r>
    </w:p>
    <w:p w14:paraId="038A105B" w14:textId="3E310098"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Businesses with good policy and practices (local bar with server training policy; local business with good worksite wellness program)</w:t>
      </w:r>
      <w:r w:rsidR="00700CD9">
        <w:rPr>
          <w:rStyle w:val="Emphasis"/>
          <w:rFonts w:cs="Arial"/>
          <w:b w:val="0"/>
          <w:i w:val="0"/>
          <w:spacing w:val="0"/>
          <w:sz w:val="20"/>
        </w:rPr>
        <w:t>.</w:t>
      </w:r>
    </w:p>
    <w:p w14:paraId="62A22482" w14:textId="78F0AB78"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School with good health education program</w:t>
      </w:r>
      <w:r w:rsidR="00700CD9">
        <w:rPr>
          <w:rStyle w:val="Emphasis"/>
          <w:rFonts w:cs="Arial"/>
          <w:b w:val="0"/>
          <w:i w:val="0"/>
          <w:spacing w:val="0"/>
          <w:sz w:val="20"/>
        </w:rPr>
        <w:t>.</w:t>
      </w:r>
    </w:p>
    <w:p w14:paraId="015F8AF0" w14:textId="43EF1C25"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Community with a good policy on special events</w:t>
      </w:r>
      <w:r w:rsidR="00700CD9">
        <w:rPr>
          <w:rStyle w:val="Emphasis"/>
          <w:rFonts w:cs="Arial"/>
          <w:b w:val="0"/>
          <w:i w:val="0"/>
          <w:spacing w:val="0"/>
          <w:sz w:val="20"/>
        </w:rPr>
        <w:t>.</w:t>
      </w:r>
    </w:p>
    <w:p w14:paraId="4961C864" w14:textId="47179387"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Hospital/school counselor with good early intervention/SBIRT program</w:t>
      </w:r>
      <w:r w:rsidR="00700CD9">
        <w:rPr>
          <w:rStyle w:val="Emphasis"/>
          <w:rFonts w:cs="Arial"/>
          <w:b w:val="0"/>
          <w:i w:val="0"/>
          <w:spacing w:val="0"/>
          <w:sz w:val="20"/>
        </w:rPr>
        <w:t>.</w:t>
      </w:r>
    </w:p>
    <w:p w14:paraId="47518ECD" w14:textId="6E8384F2"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Police department with a community service program</w:t>
      </w:r>
      <w:r w:rsidR="00700CD9">
        <w:rPr>
          <w:rStyle w:val="Emphasis"/>
          <w:rFonts w:cs="Arial"/>
          <w:b w:val="0"/>
          <w:i w:val="0"/>
          <w:spacing w:val="0"/>
          <w:sz w:val="20"/>
        </w:rPr>
        <w:t>.</w:t>
      </w:r>
    </w:p>
    <w:p w14:paraId="1EE0380D" w14:textId="46902F20"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Business with good communication/media efforts</w:t>
      </w:r>
      <w:r w:rsidR="00700CD9">
        <w:rPr>
          <w:rStyle w:val="Emphasis"/>
          <w:rFonts w:cs="Arial"/>
          <w:b w:val="0"/>
          <w:i w:val="0"/>
          <w:spacing w:val="0"/>
          <w:sz w:val="20"/>
        </w:rPr>
        <w:t>.</w:t>
      </w:r>
    </w:p>
    <w:p w14:paraId="1AD2FB94" w14:textId="246CB82B"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Radio talk show</w:t>
      </w:r>
      <w:r w:rsidR="00700CD9">
        <w:rPr>
          <w:rStyle w:val="Emphasis"/>
          <w:rFonts w:cs="Arial"/>
          <w:b w:val="0"/>
          <w:i w:val="0"/>
          <w:spacing w:val="0"/>
          <w:sz w:val="20"/>
        </w:rPr>
        <w:t>.</w:t>
      </w:r>
    </w:p>
    <w:p w14:paraId="2B0A20BA" w14:textId="77777777" w:rsidR="00B0674E" w:rsidRPr="008C157A" w:rsidRDefault="00B0674E" w:rsidP="00700CD9">
      <w:pPr>
        <w:pStyle w:val="ListParagraph"/>
        <w:numPr>
          <w:ilvl w:val="0"/>
          <w:numId w:val="10"/>
        </w:numPr>
        <w:spacing w:line="240" w:lineRule="auto"/>
        <w:ind w:left="450" w:hanging="270"/>
        <w:jc w:val="left"/>
        <w:rPr>
          <w:rStyle w:val="Emphasis"/>
          <w:rFonts w:cs="Arial"/>
          <w:b w:val="0"/>
          <w:i w:val="0"/>
          <w:spacing w:val="0"/>
          <w:sz w:val="20"/>
        </w:rPr>
      </w:pPr>
      <w:r w:rsidRPr="008C157A">
        <w:rPr>
          <w:rStyle w:val="Emphasis"/>
          <w:rFonts w:cs="Arial"/>
          <w:b w:val="0"/>
          <w:i w:val="0"/>
          <w:spacing w:val="0"/>
          <w:sz w:val="20"/>
        </w:rPr>
        <w:t>Faith-based group implementing youth programming.</w:t>
      </w:r>
    </w:p>
    <w:p w14:paraId="3E964FBE" w14:textId="77777777" w:rsidR="00B0674E" w:rsidRDefault="00B0674E" w:rsidP="00700CD9">
      <w:pPr>
        <w:spacing w:line="240" w:lineRule="auto"/>
        <w:jc w:val="left"/>
        <w:rPr>
          <w:rStyle w:val="Emphasis"/>
          <w:rFonts w:cs="Arial"/>
          <w:b w:val="0"/>
          <w:i w:val="0"/>
          <w:spacing w:val="0"/>
          <w:sz w:val="20"/>
        </w:rPr>
      </w:pPr>
    </w:p>
    <w:p w14:paraId="277E1380" w14:textId="38FBF7E1" w:rsidR="00B0674E" w:rsidRPr="00B0674E" w:rsidRDefault="00B0674E" w:rsidP="00700CD9">
      <w:pPr>
        <w:spacing w:line="240" w:lineRule="auto"/>
        <w:jc w:val="left"/>
        <w:rPr>
          <w:rStyle w:val="Emphasis"/>
          <w:rFonts w:cs="Arial"/>
          <w:b w:val="0"/>
          <w:spacing w:val="0"/>
          <w:sz w:val="20"/>
        </w:rPr>
      </w:pPr>
      <w:r>
        <w:rPr>
          <w:rStyle w:val="Emphasis"/>
          <w:rFonts w:cs="Arial"/>
          <w:b w:val="0"/>
          <w:i w:val="0"/>
          <w:spacing w:val="0"/>
          <w:sz w:val="20"/>
        </w:rPr>
        <w:t xml:space="preserve">The information you complete below </w:t>
      </w:r>
      <w:r w:rsidRPr="00B0674E">
        <w:rPr>
          <w:rStyle w:val="Emphasis"/>
          <w:rFonts w:cs="Arial"/>
          <w:b w:val="0"/>
          <w:i w:val="0"/>
          <w:spacing w:val="0"/>
          <w:sz w:val="20"/>
        </w:rPr>
        <w:t>will be important to reference as you complete your strategic plan and begin implementing evidence-based prevention strategies.</w:t>
      </w:r>
      <w:r w:rsidR="00700CD9">
        <w:rPr>
          <w:rStyle w:val="Emphasis"/>
          <w:rFonts w:cs="Arial"/>
          <w:b w:val="0"/>
          <w:i w:val="0"/>
          <w:spacing w:val="0"/>
          <w:sz w:val="20"/>
        </w:rPr>
        <w:t xml:space="preserve"> Also, this information may be helpful in completing the “Inputs/Resources” section of your project logic model.</w:t>
      </w:r>
    </w:p>
    <w:p w14:paraId="2ABEE96C" w14:textId="77777777" w:rsidR="00B0674E" w:rsidRPr="00B0674E" w:rsidRDefault="00B0674E" w:rsidP="00700CD9">
      <w:pPr>
        <w:spacing w:line="240" w:lineRule="auto"/>
        <w:jc w:val="left"/>
        <w:rPr>
          <w:rStyle w:val="Emphasis"/>
          <w:rFonts w:cs="Arial"/>
          <w:b w:val="0"/>
          <w:i w:val="0"/>
          <w:spacing w:val="0"/>
          <w:sz w:val="20"/>
        </w:rPr>
      </w:pPr>
    </w:p>
    <w:p w14:paraId="790D987E" w14:textId="77777777" w:rsidR="00B0674E" w:rsidRPr="00B0674E" w:rsidRDefault="00B0674E" w:rsidP="00700CD9">
      <w:pPr>
        <w:pStyle w:val="ListParagraph"/>
        <w:numPr>
          <w:ilvl w:val="0"/>
          <w:numId w:val="23"/>
        </w:numPr>
        <w:spacing w:line="240" w:lineRule="auto"/>
        <w:contextualSpacing w:val="0"/>
        <w:jc w:val="left"/>
        <w:outlineLvl w:val="2"/>
        <w:rPr>
          <w:rStyle w:val="Emphasis"/>
          <w:bCs/>
          <w:vanish/>
          <w:szCs w:val="18"/>
        </w:rPr>
      </w:pPr>
      <w:bookmarkStart w:id="58" w:name="_Toc473210332"/>
      <w:bookmarkStart w:id="59" w:name="_Toc473285431"/>
      <w:bookmarkEnd w:id="58"/>
      <w:bookmarkEnd w:id="59"/>
    </w:p>
    <w:p w14:paraId="19A005D3" w14:textId="77777777" w:rsidR="00A65726" w:rsidRPr="00B0674E" w:rsidRDefault="00B0674E" w:rsidP="00700CD9">
      <w:pPr>
        <w:pStyle w:val="ListParagraph"/>
        <w:numPr>
          <w:ilvl w:val="1"/>
          <w:numId w:val="23"/>
        </w:numPr>
        <w:spacing w:line="240" w:lineRule="auto"/>
        <w:ind w:left="450"/>
        <w:contextualSpacing w:val="0"/>
        <w:jc w:val="left"/>
        <w:outlineLvl w:val="2"/>
        <w:rPr>
          <w:rStyle w:val="Emphasis"/>
          <w:bCs/>
          <w:szCs w:val="18"/>
        </w:rPr>
      </w:pPr>
      <w:bookmarkStart w:id="60" w:name="_Toc473210333"/>
      <w:bookmarkStart w:id="61" w:name="_Toc473285432"/>
      <w:r w:rsidRPr="00B0674E">
        <w:rPr>
          <w:rStyle w:val="Emphasis"/>
          <w:bCs/>
          <w:szCs w:val="18"/>
        </w:rPr>
        <w:t>Complete the table below identifying community resources.</w:t>
      </w:r>
      <w:bookmarkEnd w:id="60"/>
      <w:bookmarkEnd w:id="61"/>
      <w:r w:rsidR="00782FC0">
        <w:rPr>
          <w:rStyle w:val="Emphasis"/>
          <w:bCs/>
          <w:szCs w:val="18"/>
        </w:rPr>
        <w:t xml:space="preserve"> </w:t>
      </w:r>
      <w:r w:rsidR="00782FC0" w:rsidRPr="00782FC0">
        <w:rPr>
          <w:rStyle w:val="Emphasis"/>
          <w:b w:val="0"/>
          <w:bCs/>
          <w:szCs w:val="18"/>
        </w:rPr>
        <w:t>Refer to Tables 5.1.1 and 5.1.2 of your Community Assessment workbook.</w:t>
      </w:r>
    </w:p>
    <w:tbl>
      <w:tblPr>
        <w:tblStyle w:val="TableGrid"/>
        <w:tblW w:w="0" w:type="auto"/>
        <w:tblLook w:val="04A0" w:firstRow="1" w:lastRow="0" w:firstColumn="1" w:lastColumn="0" w:noHBand="0" w:noVBand="1"/>
      </w:tblPr>
      <w:tblGrid>
        <w:gridCol w:w="2988"/>
        <w:gridCol w:w="3420"/>
        <w:gridCol w:w="3168"/>
      </w:tblGrid>
      <w:tr w:rsidR="00A65726" w14:paraId="32536BF2" w14:textId="77777777" w:rsidTr="00700CD9">
        <w:tc>
          <w:tcPr>
            <w:tcW w:w="2988" w:type="dxa"/>
            <w:vAlign w:val="center"/>
          </w:tcPr>
          <w:p w14:paraId="2B0C206F" w14:textId="77777777" w:rsidR="00A65726" w:rsidRPr="00B0674E" w:rsidRDefault="00A65726" w:rsidP="00F03EAD">
            <w:pPr>
              <w:jc w:val="center"/>
              <w:rPr>
                <w:rFonts w:eastAsia="Times New Roman" w:cs="Times New Roman"/>
                <w:b/>
                <w:sz w:val="18"/>
                <w:szCs w:val="18"/>
              </w:rPr>
            </w:pPr>
            <w:r w:rsidRPr="00B0674E">
              <w:rPr>
                <w:rFonts w:eastAsia="Times New Roman" w:cs="Times New Roman"/>
                <w:b/>
                <w:sz w:val="18"/>
                <w:szCs w:val="18"/>
              </w:rPr>
              <w:t>Stakeholder Group/Individual</w:t>
            </w:r>
          </w:p>
        </w:tc>
        <w:tc>
          <w:tcPr>
            <w:tcW w:w="3420" w:type="dxa"/>
            <w:vAlign w:val="center"/>
          </w:tcPr>
          <w:p w14:paraId="0B44FF52" w14:textId="260F2F14" w:rsidR="00A65726" w:rsidRPr="00B0674E" w:rsidRDefault="00A65726" w:rsidP="00F03EAD">
            <w:pPr>
              <w:jc w:val="center"/>
              <w:rPr>
                <w:rFonts w:eastAsia="Times New Roman" w:cs="Times New Roman"/>
                <w:b/>
                <w:sz w:val="18"/>
                <w:szCs w:val="18"/>
              </w:rPr>
            </w:pPr>
            <w:r w:rsidRPr="00B0674E">
              <w:rPr>
                <w:rFonts w:eastAsia="Times New Roman" w:cs="Times New Roman"/>
                <w:b/>
                <w:sz w:val="18"/>
                <w:szCs w:val="18"/>
              </w:rPr>
              <w:t>Programs/Efforts</w:t>
            </w:r>
            <w:r w:rsidR="00700CD9">
              <w:rPr>
                <w:rFonts w:eastAsia="Times New Roman" w:cs="Times New Roman"/>
                <w:b/>
                <w:sz w:val="18"/>
                <w:szCs w:val="18"/>
              </w:rPr>
              <w:t xml:space="preserve"> Being Implemented</w:t>
            </w:r>
          </w:p>
        </w:tc>
        <w:tc>
          <w:tcPr>
            <w:tcW w:w="3168" w:type="dxa"/>
            <w:vAlign w:val="center"/>
          </w:tcPr>
          <w:p w14:paraId="71039AB8" w14:textId="77777777" w:rsidR="00A65726" w:rsidRPr="00B0674E" w:rsidRDefault="00A65726" w:rsidP="00F03EAD">
            <w:pPr>
              <w:jc w:val="center"/>
              <w:rPr>
                <w:rFonts w:eastAsia="Times New Roman" w:cs="Times New Roman"/>
                <w:b/>
                <w:sz w:val="18"/>
                <w:szCs w:val="18"/>
              </w:rPr>
            </w:pPr>
            <w:r w:rsidRPr="00B0674E">
              <w:rPr>
                <w:rFonts w:eastAsia="Times New Roman" w:cs="Times New Roman"/>
                <w:b/>
                <w:sz w:val="18"/>
                <w:szCs w:val="18"/>
              </w:rPr>
              <w:t>Identify any shared risk factors/common interests</w:t>
            </w:r>
          </w:p>
        </w:tc>
      </w:tr>
      <w:tr w:rsidR="00A65726" w14:paraId="6C11ECE1" w14:textId="77777777" w:rsidTr="00700CD9">
        <w:tc>
          <w:tcPr>
            <w:tcW w:w="2988" w:type="dxa"/>
            <w:shd w:val="clear" w:color="auto" w:fill="E3F6E2"/>
          </w:tcPr>
          <w:p w14:paraId="4560FA5B" w14:textId="77777777" w:rsidR="00A65726" w:rsidRDefault="00A65726" w:rsidP="00F03EAD">
            <w:pPr>
              <w:rPr>
                <w:rFonts w:eastAsia="Times New Roman" w:cs="Times New Roman"/>
                <w:b/>
                <w:bCs/>
                <w:i/>
                <w:spacing w:val="10"/>
                <w:sz w:val="18"/>
                <w:szCs w:val="18"/>
              </w:rPr>
            </w:pPr>
          </w:p>
        </w:tc>
        <w:tc>
          <w:tcPr>
            <w:tcW w:w="3420" w:type="dxa"/>
            <w:shd w:val="clear" w:color="auto" w:fill="E3F6E2"/>
          </w:tcPr>
          <w:p w14:paraId="34714DED" w14:textId="77777777" w:rsidR="00A65726" w:rsidRDefault="00A65726" w:rsidP="00F03EAD">
            <w:pPr>
              <w:rPr>
                <w:rFonts w:eastAsia="Times New Roman" w:cs="Times New Roman"/>
                <w:b/>
                <w:bCs/>
                <w:i/>
                <w:spacing w:val="10"/>
                <w:sz w:val="18"/>
                <w:szCs w:val="18"/>
              </w:rPr>
            </w:pPr>
          </w:p>
        </w:tc>
        <w:tc>
          <w:tcPr>
            <w:tcW w:w="3168" w:type="dxa"/>
            <w:shd w:val="clear" w:color="auto" w:fill="E3F6E2"/>
          </w:tcPr>
          <w:p w14:paraId="79C740E8" w14:textId="77777777" w:rsidR="00A65726" w:rsidRDefault="00A65726" w:rsidP="00F03EAD">
            <w:pPr>
              <w:rPr>
                <w:rFonts w:eastAsia="Times New Roman" w:cs="Times New Roman"/>
                <w:b/>
                <w:bCs/>
                <w:i/>
                <w:spacing w:val="10"/>
                <w:sz w:val="18"/>
                <w:szCs w:val="18"/>
              </w:rPr>
            </w:pPr>
          </w:p>
        </w:tc>
      </w:tr>
      <w:tr w:rsidR="00A65726" w14:paraId="4EB54497" w14:textId="77777777" w:rsidTr="00700CD9">
        <w:tc>
          <w:tcPr>
            <w:tcW w:w="2988" w:type="dxa"/>
            <w:shd w:val="clear" w:color="auto" w:fill="E3F6E2"/>
          </w:tcPr>
          <w:p w14:paraId="06B96376" w14:textId="77777777" w:rsidR="00A65726" w:rsidRDefault="00A65726" w:rsidP="00F03EAD">
            <w:pPr>
              <w:rPr>
                <w:rFonts w:eastAsia="Times New Roman" w:cs="Times New Roman"/>
                <w:b/>
                <w:bCs/>
                <w:i/>
                <w:spacing w:val="10"/>
                <w:sz w:val="18"/>
                <w:szCs w:val="18"/>
              </w:rPr>
            </w:pPr>
          </w:p>
        </w:tc>
        <w:tc>
          <w:tcPr>
            <w:tcW w:w="3420" w:type="dxa"/>
            <w:shd w:val="clear" w:color="auto" w:fill="E3F6E2"/>
          </w:tcPr>
          <w:p w14:paraId="112952C1" w14:textId="77777777" w:rsidR="00A65726" w:rsidRDefault="00A65726" w:rsidP="00F03EAD">
            <w:pPr>
              <w:rPr>
                <w:rFonts w:eastAsia="Times New Roman" w:cs="Times New Roman"/>
                <w:b/>
                <w:bCs/>
                <w:i/>
                <w:spacing w:val="10"/>
                <w:sz w:val="18"/>
                <w:szCs w:val="18"/>
              </w:rPr>
            </w:pPr>
          </w:p>
        </w:tc>
        <w:tc>
          <w:tcPr>
            <w:tcW w:w="3168" w:type="dxa"/>
            <w:shd w:val="clear" w:color="auto" w:fill="E3F6E2"/>
          </w:tcPr>
          <w:p w14:paraId="79586205" w14:textId="77777777" w:rsidR="00A65726" w:rsidRDefault="00A65726" w:rsidP="00F03EAD">
            <w:pPr>
              <w:rPr>
                <w:rFonts w:eastAsia="Times New Roman" w:cs="Times New Roman"/>
                <w:b/>
                <w:bCs/>
                <w:i/>
                <w:spacing w:val="10"/>
                <w:sz w:val="18"/>
                <w:szCs w:val="18"/>
              </w:rPr>
            </w:pPr>
          </w:p>
        </w:tc>
      </w:tr>
      <w:tr w:rsidR="00A65726" w14:paraId="30568473" w14:textId="77777777" w:rsidTr="00700CD9">
        <w:tc>
          <w:tcPr>
            <w:tcW w:w="2988" w:type="dxa"/>
            <w:shd w:val="clear" w:color="auto" w:fill="E3F6E2"/>
          </w:tcPr>
          <w:p w14:paraId="1B15288E" w14:textId="77777777" w:rsidR="00A65726" w:rsidRDefault="00A65726" w:rsidP="00F03EAD">
            <w:pPr>
              <w:rPr>
                <w:rFonts w:eastAsia="Times New Roman" w:cs="Times New Roman"/>
                <w:b/>
                <w:bCs/>
                <w:i/>
                <w:spacing w:val="10"/>
                <w:sz w:val="18"/>
                <w:szCs w:val="18"/>
              </w:rPr>
            </w:pPr>
          </w:p>
        </w:tc>
        <w:tc>
          <w:tcPr>
            <w:tcW w:w="3420" w:type="dxa"/>
            <w:shd w:val="clear" w:color="auto" w:fill="E3F6E2"/>
          </w:tcPr>
          <w:p w14:paraId="15C17EF2" w14:textId="77777777" w:rsidR="00A65726" w:rsidRDefault="00A65726" w:rsidP="00F03EAD">
            <w:pPr>
              <w:rPr>
                <w:rFonts w:eastAsia="Times New Roman" w:cs="Times New Roman"/>
                <w:b/>
                <w:bCs/>
                <w:i/>
                <w:spacing w:val="10"/>
                <w:sz w:val="18"/>
                <w:szCs w:val="18"/>
              </w:rPr>
            </w:pPr>
          </w:p>
        </w:tc>
        <w:tc>
          <w:tcPr>
            <w:tcW w:w="3168" w:type="dxa"/>
            <w:shd w:val="clear" w:color="auto" w:fill="E3F6E2"/>
          </w:tcPr>
          <w:p w14:paraId="3B2FB599" w14:textId="77777777" w:rsidR="00A65726" w:rsidRDefault="00A65726" w:rsidP="00F03EAD">
            <w:pPr>
              <w:rPr>
                <w:rFonts w:eastAsia="Times New Roman" w:cs="Times New Roman"/>
                <w:b/>
                <w:bCs/>
                <w:i/>
                <w:spacing w:val="10"/>
                <w:sz w:val="18"/>
                <w:szCs w:val="18"/>
              </w:rPr>
            </w:pPr>
          </w:p>
        </w:tc>
      </w:tr>
      <w:tr w:rsidR="00B0674E" w14:paraId="6C10A350" w14:textId="77777777" w:rsidTr="00700CD9">
        <w:tc>
          <w:tcPr>
            <w:tcW w:w="2988" w:type="dxa"/>
            <w:shd w:val="clear" w:color="auto" w:fill="E3F6E2"/>
          </w:tcPr>
          <w:p w14:paraId="02240FC4" w14:textId="77777777" w:rsidR="00B0674E" w:rsidRDefault="00B0674E" w:rsidP="00F03EAD">
            <w:pPr>
              <w:rPr>
                <w:rFonts w:eastAsia="Times New Roman" w:cs="Times New Roman"/>
                <w:b/>
                <w:bCs/>
                <w:i/>
                <w:spacing w:val="10"/>
                <w:sz w:val="18"/>
                <w:szCs w:val="18"/>
              </w:rPr>
            </w:pPr>
          </w:p>
        </w:tc>
        <w:tc>
          <w:tcPr>
            <w:tcW w:w="3420" w:type="dxa"/>
            <w:shd w:val="clear" w:color="auto" w:fill="E3F6E2"/>
          </w:tcPr>
          <w:p w14:paraId="3C7D7977" w14:textId="77777777" w:rsidR="00B0674E" w:rsidRDefault="00B0674E" w:rsidP="00F03EAD">
            <w:pPr>
              <w:rPr>
                <w:rFonts w:eastAsia="Times New Roman" w:cs="Times New Roman"/>
                <w:b/>
                <w:bCs/>
                <w:i/>
                <w:spacing w:val="10"/>
                <w:sz w:val="18"/>
                <w:szCs w:val="18"/>
              </w:rPr>
            </w:pPr>
          </w:p>
        </w:tc>
        <w:tc>
          <w:tcPr>
            <w:tcW w:w="3168" w:type="dxa"/>
            <w:shd w:val="clear" w:color="auto" w:fill="E3F6E2"/>
          </w:tcPr>
          <w:p w14:paraId="34A9AAF7" w14:textId="77777777" w:rsidR="00B0674E" w:rsidRDefault="00B0674E" w:rsidP="00F03EAD">
            <w:pPr>
              <w:rPr>
                <w:rFonts w:eastAsia="Times New Roman" w:cs="Times New Roman"/>
                <w:b/>
                <w:bCs/>
                <w:i/>
                <w:spacing w:val="10"/>
                <w:sz w:val="18"/>
                <w:szCs w:val="18"/>
              </w:rPr>
            </w:pPr>
          </w:p>
        </w:tc>
      </w:tr>
      <w:tr w:rsidR="00B0674E" w14:paraId="40C46358" w14:textId="77777777" w:rsidTr="00700CD9">
        <w:tc>
          <w:tcPr>
            <w:tcW w:w="2988" w:type="dxa"/>
            <w:shd w:val="clear" w:color="auto" w:fill="E3F6E2"/>
          </w:tcPr>
          <w:p w14:paraId="55562F3E" w14:textId="77777777" w:rsidR="00B0674E" w:rsidRDefault="00B0674E" w:rsidP="00F03EAD">
            <w:pPr>
              <w:rPr>
                <w:rFonts w:eastAsia="Times New Roman" w:cs="Times New Roman"/>
                <w:b/>
                <w:bCs/>
                <w:i/>
                <w:spacing w:val="10"/>
                <w:sz w:val="18"/>
                <w:szCs w:val="18"/>
              </w:rPr>
            </w:pPr>
          </w:p>
        </w:tc>
        <w:tc>
          <w:tcPr>
            <w:tcW w:w="3420" w:type="dxa"/>
            <w:shd w:val="clear" w:color="auto" w:fill="E3F6E2"/>
          </w:tcPr>
          <w:p w14:paraId="665F4F0A" w14:textId="77777777" w:rsidR="00B0674E" w:rsidRDefault="00B0674E" w:rsidP="00F03EAD">
            <w:pPr>
              <w:rPr>
                <w:rFonts w:eastAsia="Times New Roman" w:cs="Times New Roman"/>
                <w:b/>
                <w:bCs/>
                <w:i/>
                <w:spacing w:val="10"/>
                <w:sz w:val="18"/>
                <w:szCs w:val="18"/>
              </w:rPr>
            </w:pPr>
          </w:p>
        </w:tc>
        <w:tc>
          <w:tcPr>
            <w:tcW w:w="3168" w:type="dxa"/>
            <w:shd w:val="clear" w:color="auto" w:fill="E3F6E2"/>
          </w:tcPr>
          <w:p w14:paraId="71681396" w14:textId="77777777" w:rsidR="00B0674E" w:rsidRDefault="00B0674E" w:rsidP="00F03EAD">
            <w:pPr>
              <w:rPr>
                <w:rFonts w:eastAsia="Times New Roman" w:cs="Times New Roman"/>
                <w:b/>
                <w:bCs/>
                <w:i/>
                <w:spacing w:val="10"/>
                <w:sz w:val="18"/>
                <w:szCs w:val="18"/>
              </w:rPr>
            </w:pPr>
          </w:p>
        </w:tc>
      </w:tr>
      <w:tr w:rsidR="00B0674E" w14:paraId="58558156" w14:textId="77777777" w:rsidTr="00700CD9">
        <w:tc>
          <w:tcPr>
            <w:tcW w:w="2988" w:type="dxa"/>
            <w:shd w:val="clear" w:color="auto" w:fill="E3F6E2"/>
          </w:tcPr>
          <w:p w14:paraId="4923F891" w14:textId="77777777" w:rsidR="00B0674E" w:rsidRDefault="00B0674E" w:rsidP="00F03EAD">
            <w:pPr>
              <w:rPr>
                <w:rFonts w:eastAsia="Times New Roman" w:cs="Times New Roman"/>
                <w:b/>
                <w:bCs/>
                <w:i/>
                <w:spacing w:val="10"/>
                <w:sz w:val="18"/>
                <w:szCs w:val="18"/>
              </w:rPr>
            </w:pPr>
          </w:p>
        </w:tc>
        <w:tc>
          <w:tcPr>
            <w:tcW w:w="3420" w:type="dxa"/>
            <w:shd w:val="clear" w:color="auto" w:fill="E3F6E2"/>
          </w:tcPr>
          <w:p w14:paraId="0403A51A" w14:textId="77777777" w:rsidR="00B0674E" w:rsidRDefault="00B0674E" w:rsidP="00F03EAD">
            <w:pPr>
              <w:rPr>
                <w:rFonts w:eastAsia="Times New Roman" w:cs="Times New Roman"/>
                <w:b/>
                <w:bCs/>
                <w:i/>
                <w:spacing w:val="10"/>
                <w:sz w:val="18"/>
                <w:szCs w:val="18"/>
              </w:rPr>
            </w:pPr>
          </w:p>
        </w:tc>
        <w:tc>
          <w:tcPr>
            <w:tcW w:w="3168" w:type="dxa"/>
            <w:shd w:val="clear" w:color="auto" w:fill="E3F6E2"/>
          </w:tcPr>
          <w:p w14:paraId="1AE1826E" w14:textId="77777777" w:rsidR="00B0674E" w:rsidRDefault="00B0674E" w:rsidP="00F03EAD">
            <w:pPr>
              <w:rPr>
                <w:rFonts w:eastAsia="Times New Roman" w:cs="Times New Roman"/>
                <w:b/>
                <w:bCs/>
                <w:i/>
                <w:spacing w:val="10"/>
                <w:sz w:val="18"/>
                <w:szCs w:val="18"/>
              </w:rPr>
            </w:pPr>
          </w:p>
        </w:tc>
      </w:tr>
      <w:tr w:rsidR="00B0674E" w14:paraId="43E7D1D8" w14:textId="77777777" w:rsidTr="00700CD9">
        <w:tc>
          <w:tcPr>
            <w:tcW w:w="2988" w:type="dxa"/>
            <w:shd w:val="clear" w:color="auto" w:fill="E3F6E2"/>
          </w:tcPr>
          <w:p w14:paraId="634FB61A" w14:textId="77777777" w:rsidR="00B0674E" w:rsidRDefault="00B0674E" w:rsidP="00F03EAD">
            <w:pPr>
              <w:rPr>
                <w:rFonts w:eastAsia="Times New Roman" w:cs="Times New Roman"/>
                <w:b/>
                <w:bCs/>
                <w:i/>
                <w:spacing w:val="10"/>
                <w:sz w:val="18"/>
                <w:szCs w:val="18"/>
              </w:rPr>
            </w:pPr>
          </w:p>
        </w:tc>
        <w:tc>
          <w:tcPr>
            <w:tcW w:w="3420" w:type="dxa"/>
            <w:shd w:val="clear" w:color="auto" w:fill="E3F6E2"/>
          </w:tcPr>
          <w:p w14:paraId="0409F8F0" w14:textId="77777777" w:rsidR="00B0674E" w:rsidRDefault="00B0674E" w:rsidP="00F03EAD">
            <w:pPr>
              <w:rPr>
                <w:rFonts w:eastAsia="Times New Roman" w:cs="Times New Roman"/>
                <w:b/>
                <w:bCs/>
                <w:i/>
                <w:spacing w:val="10"/>
                <w:sz w:val="18"/>
                <w:szCs w:val="18"/>
              </w:rPr>
            </w:pPr>
          </w:p>
        </w:tc>
        <w:tc>
          <w:tcPr>
            <w:tcW w:w="3168" w:type="dxa"/>
            <w:shd w:val="clear" w:color="auto" w:fill="E3F6E2"/>
          </w:tcPr>
          <w:p w14:paraId="0D9FBB79" w14:textId="77777777" w:rsidR="00B0674E" w:rsidRDefault="00B0674E" w:rsidP="00F03EAD">
            <w:pPr>
              <w:rPr>
                <w:rFonts w:eastAsia="Times New Roman" w:cs="Times New Roman"/>
                <w:b/>
                <w:bCs/>
                <w:i/>
                <w:spacing w:val="10"/>
                <w:sz w:val="18"/>
                <w:szCs w:val="18"/>
              </w:rPr>
            </w:pPr>
          </w:p>
        </w:tc>
      </w:tr>
      <w:tr w:rsidR="00B0674E" w14:paraId="206AED5F" w14:textId="77777777" w:rsidTr="00700CD9">
        <w:tc>
          <w:tcPr>
            <w:tcW w:w="2988" w:type="dxa"/>
            <w:shd w:val="clear" w:color="auto" w:fill="E3F6E2"/>
          </w:tcPr>
          <w:p w14:paraId="2F6A30D9" w14:textId="77777777" w:rsidR="00B0674E" w:rsidRDefault="00B0674E" w:rsidP="00F03EAD">
            <w:pPr>
              <w:rPr>
                <w:rFonts w:eastAsia="Times New Roman" w:cs="Times New Roman"/>
                <w:b/>
                <w:bCs/>
                <w:i/>
                <w:spacing w:val="10"/>
                <w:sz w:val="18"/>
                <w:szCs w:val="18"/>
              </w:rPr>
            </w:pPr>
          </w:p>
        </w:tc>
        <w:tc>
          <w:tcPr>
            <w:tcW w:w="3420" w:type="dxa"/>
            <w:shd w:val="clear" w:color="auto" w:fill="E3F6E2"/>
          </w:tcPr>
          <w:p w14:paraId="17E0C575" w14:textId="77777777" w:rsidR="00B0674E" w:rsidRDefault="00B0674E" w:rsidP="00F03EAD">
            <w:pPr>
              <w:rPr>
                <w:rFonts w:eastAsia="Times New Roman" w:cs="Times New Roman"/>
                <w:b/>
                <w:bCs/>
                <w:i/>
                <w:spacing w:val="10"/>
                <w:sz w:val="18"/>
                <w:szCs w:val="18"/>
              </w:rPr>
            </w:pPr>
          </w:p>
        </w:tc>
        <w:tc>
          <w:tcPr>
            <w:tcW w:w="3168" w:type="dxa"/>
            <w:shd w:val="clear" w:color="auto" w:fill="E3F6E2"/>
          </w:tcPr>
          <w:p w14:paraId="2503DE11" w14:textId="77777777" w:rsidR="00B0674E" w:rsidRDefault="00B0674E" w:rsidP="00F03EAD">
            <w:pPr>
              <w:rPr>
                <w:rFonts w:eastAsia="Times New Roman" w:cs="Times New Roman"/>
                <w:b/>
                <w:bCs/>
                <w:i/>
                <w:spacing w:val="10"/>
                <w:sz w:val="18"/>
                <w:szCs w:val="18"/>
              </w:rPr>
            </w:pPr>
          </w:p>
        </w:tc>
      </w:tr>
    </w:tbl>
    <w:p w14:paraId="41211C05" w14:textId="77777777" w:rsidR="00B0674E" w:rsidRDefault="00B0674E" w:rsidP="00F03EAD">
      <w:pPr>
        <w:spacing w:line="240" w:lineRule="auto"/>
        <w:rPr>
          <w:rFonts w:eastAsia="Times New Roman" w:cs="Times New Roman"/>
          <w:b/>
          <w:bCs/>
          <w:i/>
          <w:spacing w:val="10"/>
          <w:sz w:val="18"/>
          <w:szCs w:val="18"/>
        </w:rPr>
      </w:pPr>
    </w:p>
    <w:p w14:paraId="2E3CC2BC" w14:textId="77777777" w:rsidR="00210EDA" w:rsidRDefault="00210EDA" w:rsidP="00700CD9">
      <w:pPr>
        <w:spacing w:line="240" w:lineRule="auto"/>
        <w:rPr>
          <w:rStyle w:val="Emphasis"/>
          <w:rFonts w:cs="Arial"/>
          <w:b w:val="0"/>
          <w:i w:val="0"/>
          <w:spacing w:val="0"/>
          <w:sz w:val="20"/>
        </w:rPr>
      </w:pPr>
    </w:p>
    <w:p w14:paraId="6C0774BF" w14:textId="6DC08FE1" w:rsidR="003C1E80" w:rsidRPr="007137C0" w:rsidRDefault="00700CD9" w:rsidP="00700CD9">
      <w:pPr>
        <w:pStyle w:val="ListParagraph"/>
        <w:numPr>
          <w:ilvl w:val="1"/>
          <w:numId w:val="23"/>
        </w:numPr>
        <w:spacing w:line="240" w:lineRule="auto"/>
        <w:ind w:left="450"/>
        <w:contextualSpacing w:val="0"/>
        <w:jc w:val="left"/>
        <w:outlineLvl w:val="2"/>
        <w:rPr>
          <w:rStyle w:val="Emphasis"/>
          <w:bCs/>
          <w:szCs w:val="18"/>
        </w:rPr>
      </w:pPr>
      <w:r>
        <w:rPr>
          <w:rStyle w:val="Emphasis"/>
          <w:bCs/>
          <w:szCs w:val="18"/>
        </w:rPr>
        <w:t>L</w:t>
      </w:r>
      <w:r w:rsidR="003C1E80" w:rsidRPr="007137C0">
        <w:rPr>
          <w:rStyle w:val="Emphasis"/>
          <w:bCs/>
          <w:szCs w:val="18"/>
        </w:rPr>
        <w:t>aws</w:t>
      </w:r>
      <w:r w:rsidR="00CA5190" w:rsidRPr="007137C0">
        <w:rPr>
          <w:rStyle w:val="Emphasis"/>
          <w:bCs/>
          <w:szCs w:val="18"/>
        </w:rPr>
        <w:t xml:space="preserve">/ordinances </w:t>
      </w:r>
      <w:r>
        <w:rPr>
          <w:rStyle w:val="Emphasis"/>
          <w:bCs/>
          <w:szCs w:val="18"/>
        </w:rPr>
        <w:t>related to</w:t>
      </w:r>
      <w:r w:rsidR="003C1E80" w:rsidRPr="007137C0">
        <w:rPr>
          <w:rStyle w:val="Emphasis"/>
          <w:bCs/>
          <w:szCs w:val="18"/>
        </w:rPr>
        <w:t xml:space="preserve"> underage drinking</w:t>
      </w:r>
      <w:r>
        <w:rPr>
          <w:rStyle w:val="Emphasis"/>
          <w:bCs/>
          <w:szCs w:val="18"/>
        </w:rPr>
        <w:t xml:space="preserve"> can also be considered community resources</w:t>
      </w:r>
      <w:r w:rsidR="003C1E80" w:rsidRPr="007137C0">
        <w:rPr>
          <w:rStyle w:val="Emphasis"/>
          <w:bCs/>
          <w:szCs w:val="18"/>
        </w:rPr>
        <w:t xml:space="preserve">.  </w:t>
      </w:r>
      <w:r w:rsidR="00CA5190" w:rsidRPr="007137C0">
        <w:rPr>
          <w:rStyle w:val="Emphasis"/>
          <w:bCs/>
          <w:szCs w:val="18"/>
        </w:rPr>
        <w:t>Describe the status of the following laws/ordinances in your community</w:t>
      </w:r>
      <w:r>
        <w:rPr>
          <w:rStyle w:val="Emphasis"/>
          <w:bCs/>
          <w:szCs w:val="18"/>
        </w:rPr>
        <w:t>(s) and if applicable, identify any major differences between communities</w:t>
      </w:r>
      <w:r w:rsidR="003C1E80" w:rsidRPr="007137C0">
        <w:rPr>
          <w:rStyle w:val="Emphasis"/>
          <w:bCs/>
          <w:szCs w:val="18"/>
        </w:rPr>
        <w:t xml:space="preserve">: </w:t>
      </w:r>
    </w:p>
    <w:p w14:paraId="7516A40B" w14:textId="77777777" w:rsidR="00CA5190" w:rsidRDefault="00CA5190" w:rsidP="00700CD9">
      <w:pPr>
        <w:spacing w:line="240" w:lineRule="auto"/>
        <w:rPr>
          <w:rStyle w:val="Emphasis"/>
          <w:rFonts w:cs="Arial"/>
          <w:b w:val="0"/>
          <w:i w:val="0"/>
          <w:spacing w:val="0"/>
          <w:sz w:val="20"/>
        </w:rPr>
      </w:pPr>
    </w:p>
    <w:p w14:paraId="00A02021" w14:textId="719851DD" w:rsidR="00FC35C4" w:rsidRPr="00EE5376" w:rsidRDefault="00FC35C4" w:rsidP="00700CD9">
      <w:pPr>
        <w:pStyle w:val="ListParagraph"/>
        <w:numPr>
          <w:ilvl w:val="2"/>
          <w:numId w:val="23"/>
        </w:numPr>
        <w:spacing w:line="240" w:lineRule="auto"/>
        <w:ind w:left="990" w:hanging="684"/>
        <w:contextualSpacing w:val="0"/>
        <w:jc w:val="left"/>
        <w:outlineLvl w:val="2"/>
        <w:rPr>
          <w:rFonts w:eastAsia="Times New Roman" w:cs="Times New Roman"/>
          <w:b/>
          <w:bCs/>
          <w:spacing w:val="10"/>
          <w:sz w:val="18"/>
          <w:szCs w:val="18"/>
        </w:rPr>
      </w:pPr>
      <w:bookmarkStart w:id="62" w:name="Community_Readiness"/>
      <w:r w:rsidRPr="00EE5376">
        <w:rPr>
          <w:rStyle w:val="Emphasis"/>
          <w:b w:val="0"/>
          <w:bCs/>
          <w:szCs w:val="18"/>
        </w:rPr>
        <w:t xml:space="preserve">Laws/Ordinances related to the </w:t>
      </w:r>
      <w:r w:rsidRPr="00EE5376">
        <w:rPr>
          <w:rStyle w:val="Emphasis"/>
          <w:b w:val="0"/>
          <w:bCs/>
          <w:caps/>
          <w:szCs w:val="18"/>
        </w:rPr>
        <w:t>Alcohol Licensing</w:t>
      </w:r>
      <w:r w:rsidRPr="00EE5376">
        <w:rPr>
          <w:rStyle w:val="Emphasis"/>
          <w:b w:val="0"/>
          <w:bCs/>
          <w:szCs w:val="18"/>
        </w:rPr>
        <w:t>. What is the process?</w:t>
      </w:r>
      <w:r w:rsidR="00EA6237" w:rsidRPr="00EE5376">
        <w:rPr>
          <w:rStyle w:val="Emphasis"/>
          <w:b w:val="0"/>
          <w:bCs/>
          <w:szCs w:val="18"/>
        </w:rPr>
        <w:t xml:space="preserve"> Are there restrictions on the amount of licenses? Are there restrictions on where they can be located?</w:t>
      </w:r>
      <w:r w:rsidR="00801F1B" w:rsidRPr="00EE5376">
        <w:rPr>
          <w:rStyle w:val="Emphasis"/>
          <w:b w:val="0"/>
          <w:bCs/>
          <w:szCs w:val="18"/>
        </w:rPr>
        <w:t xml:space="preserve">  Are retailers following the laws set out in the licensing agreements (partitions, pouring, etc.)?  </w:t>
      </w:r>
    </w:p>
    <w:tbl>
      <w:tblPr>
        <w:tblStyle w:val="TableGrid"/>
        <w:tblW w:w="0" w:type="auto"/>
        <w:tblLook w:val="04A0" w:firstRow="1" w:lastRow="0" w:firstColumn="1" w:lastColumn="0" w:noHBand="0" w:noVBand="1"/>
      </w:tblPr>
      <w:tblGrid>
        <w:gridCol w:w="9576"/>
      </w:tblGrid>
      <w:tr w:rsidR="00FC35C4" w14:paraId="44CF1F46" w14:textId="77777777" w:rsidTr="009A4018">
        <w:tc>
          <w:tcPr>
            <w:tcW w:w="9576" w:type="dxa"/>
            <w:shd w:val="clear" w:color="auto" w:fill="E3F6E2"/>
          </w:tcPr>
          <w:p w14:paraId="19FD3548" w14:textId="77777777" w:rsidR="00FC35C4" w:rsidRDefault="00FC35C4" w:rsidP="00700CD9"/>
          <w:p w14:paraId="21F1D3D7" w14:textId="77777777" w:rsidR="00FC35C4" w:rsidRDefault="00FC35C4" w:rsidP="00700CD9"/>
          <w:p w14:paraId="5558A56D" w14:textId="77777777" w:rsidR="00FC35C4" w:rsidRDefault="00FC35C4" w:rsidP="00700CD9"/>
        </w:tc>
      </w:tr>
    </w:tbl>
    <w:p w14:paraId="58EFAC53" w14:textId="77777777" w:rsidR="00801F1B" w:rsidRPr="00EE5376" w:rsidRDefault="00801F1B" w:rsidP="00700CD9">
      <w:pPr>
        <w:pStyle w:val="ListParagraph"/>
        <w:spacing w:line="240" w:lineRule="auto"/>
        <w:rPr>
          <w:rStyle w:val="Emphasis"/>
          <w:rFonts w:cs="Arial"/>
          <w:b w:val="0"/>
          <w:i w:val="0"/>
          <w:spacing w:val="0"/>
          <w:sz w:val="20"/>
        </w:rPr>
      </w:pPr>
    </w:p>
    <w:p w14:paraId="7DB2DB91" w14:textId="391D2ADC" w:rsidR="00801F1B" w:rsidRPr="00EE5376" w:rsidRDefault="00801F1B" w:rsidP="00700CD9">
      <w:pPr>
        <w:pStyle w:val="ListParagraph"/>
        <w:numPr>
          <w:ilvl w:val="2"/>
          <w:numId w:val="23"/>
        </w:numPr>
        <w:spacing w:line="240" w:lineRule="auto"/>
        <w:ind w:left="990" w:hanging="684"/>
        <w:contextualSpacing w:val="0"/>
        <w:jc w:val="left"/>
        <w:outlineLvl w:val="2"/>
        <w:rPr>
          <w:rFonts w:eastAsia="Times New Roman" w:cs="Times New Roman"/>
          <w:b/>
          <w:bCs/>
          <w:i/>
          <w:spacing w:val="10"/>
          <w:sz w:val="18"/>
          <w:szCs w:val="18"/>
        </w:rPr>
      </w:pPr>
      <w:r w:rsidRPr="00EE5376">
        <w:rPr>
          <w:rStyle w:val="Emphasis"/>
          <w:b w:val="0"/>
          <w:bCs/>
          <w:szCs w:val="18"/>
        </w:rPr>
        <w:t xml:space="preserve">Laws/Ordinances related to the </w:t>
      </w:r>
      <w:r w:rsidRPr="00EE5376">
        <w:rPr>
          <w:rStyle w:val="Emphasis"/>
          <w:b w:val="0"/>
          <w:bCs/>
          <w:caps/>
          <w:szCs w:val="18"/>
        </w:rPr>
        <w:t>Minor on Premise</w:t>
      </w:r>
      <w:r w:rsidRPr="00EE5376">
        <w:rPr>
          <w:rStyle w:val="Emphasis"/>
          <w:b w:val="0"/>
          <w:bCs/>
          <w:szCs w:val="18"/>
        </w:rPr>
        <w:t xml:space="preserve">. Are they in place? Are they enforced? </w:t>
      </w:r>
      <w:proofErr w:type="gramStart"/>
      <w:r w:rsidRPr="00EE5376">
        <w:rPr>
          <w:rStyle w:val="Emphasis"/>
          <w:b w:val="0"/>
          <w:bCs/>
          <w:szCs w:val="18"/>
        </w:rPr>
        <w:t>Does</w:t>
      </w:r>
      <w:proofErr w:type="gramEnd"/>
      <w:r w:rsidRPr="00EE5376">
        <w:rPr>
          <w:rStyle w:val="Emphasis"/>
          <w:b w:val="0"/>
          <w:bCs/>
          <w:szCs w:val="18"/>
        </w:rPr>
        <w:t xml:space="preserve"> the court </w:t>
      </w:r>
      <w:r w:rsidR="00BA6B06" w:rsidRPr="00EE5376">
        <w:rPr>
          <w:rStyle w:val="Emphasis"/>
          <w:b w:val="0"/>
          <w:bCs/>
          <w:szCs w:val="18"/>
        </w:rPr>
        <w:t>system</w:t>
      </w:r>
      <w:r w:rsidR="00BA6B06">
        <w:rPr>
          <w:rStyle w:val="Emphasis"/>
          <w:b w:val="0"/>
          <w:bCs/>
          <w:szCs w:val="18"/>
        </w:rPr>
        <w:t xml:space="preserve">/licensing authority </w:t>
      </w:r>
      <w:r w:rsidRPr="00EE5376">
        <w:rPr>
          <w:rStyle w:val="Emphasis"/>
          <w:b w:val="0"/>
          <w:bCs/>
          <w:szCs w:val="18"/>
        </w:rPr>
        <w:t xml:space="preserve">provide a penalty? What is the usual penalty? Can a minor be in the bar?  </w:t>
      </w:r>
    </w:p>
    <w:tbl>
      <w:tblPr>
        <w:tblStyle w:val="TableGrid"/>
        <w:tblW w:w="0" w:type="auto"/>
        <w:tblLook w:val="04A0" w:firstRow="1" w:lastRow="0" w:firstColumn="1" w:lastColumn="0" w:noHBand="0" w:noVBand="1"/>
      </w:tblPr>
      <w:tblGrid>
        <w:gridCol w:w="9576"/>
      </w:tblGrid>
      <w:tr w:rsidR="00801F1B" w14:paraId="0D30431F" w14:textId="77777777" w:rsidTr="009A4018">
        <w:tc>
          <w:tcPr>
            <w:tcW w:w="9576" w:type="dxa"/>
            <w:shd w:val="clear" w:color="auto" w:fill="E3F6E2"/>
          </w:tcPr>
          <w:p w14:paraId="519E4DB3" w14:textId="77777777" w:rsidR="00801F1B" w:rsidRDefault="00801F1B" w:rsidP="00700CD9"/>
          <w:p w14:paraId="4117A7F7" w14:textId="77777777" w:rsidR="00801F1B" w:rsidRDefault="00801F1B" w:rsidP="00700CD9"/>
          <w:p w14:paraId="439383B3" w14:textId="77777777" w:rsidR="00801F1B" w:rsidRDefault="00801F1B" w:rsidP="00700CD9"/>
        </w:tc>
      </w:tr>
    </w:tbl>
    <w:p w14:paraId="0F8BAE9E" w14:textId="77777777" w:rsidR="00801F1B" w:rsidRPr="00801F1B" w:rsidRDefault="00801F1B" w:rsidP="00700CD9">
      <w:pPr>
        <w:pStyle w:val="ListParagraph"/>
        <w:spacing w:line="240" w:lineRule="auto"/>
        <w:rPr>
          <w:rStyle w:val="Emphasis"/>
          <w:rFonts w:eastAsia="Times New Roman" w:cs="Times New Roman"/>
          <w:bCs/>
          <w:szCs w:val="18"/>
        </w:rPr>
      </w:pPr>
    </w:p>
    <w:p w14:paraId="7CB69945" w14:textId="74B4462B"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Special Events Permits</w:t>
      </w:r>
      <w:r w:rsidRPr="00EE5376">
        <w:rPr>
          <w:rStyle w:val="Emphasis"/>
          <w:b w:val="0"/>
          <w:bCs/>
          <w:szCs w:val="18"/>
        </w:rPr>
        <w:t xml:space="preserve">. </w:t>
      </w:r>
      <w:r w:rsidR="00EA6237" w:rsidRPr="00EE5376">
        <w:rPr>
          <w:rStyle w:val="Emphasis"/>
          <w:b w:val="0"/>
          <w:bCs/>
          <w:szCs w:val="18"/>
        </w:rPr>
        <w:t>Are there restrictions in place</w:t>
      </w:r>
      <w:r w:rsidRPr="00EE5376">
        <w:rPr>
          <w:rStyle w:val="Emphasis"/>
          <w:b w:val="0"/>
          <w:bCs/>
          <w:szCs w:val="18"/>
        </w:rPr>
        <w:t xml:space="preserve">? Are they enforced? </w:t>
      </w:r>
      <w:r w:rsidR="00EA6237" w:rsidRPr="00EE5376">
        <w:rPr>
          <w:rStyle w:val="Emphasis"/>
          <w:b w:val="0"/>
          <w:bCs/>
          <w:szCs w:val="18"/>
        </w:rPr>
        <w:t>How many events can take place in a year</w:t>
      </w:r>
      <w:r w:rsidRPr="00EE5376">
        <w:rPr>
          <w:rStyle w:val="Emphasis"/>
          <w:b w:val="0"/>
          <w:bCs/>
          <w:szCs w:val="18"/>
        </w:rPr>
        <w:t>? What is the process</w:t>
      </w:r>
      <w:r w:rsidR="00EA6237" w:rsidRPr="00EE5376">
        <w:rPr>
          <w:rStyle w:val="Emphasis"/>
          <w:b w:val="0"/>
          <w:bCs/>
          <w:szCs w:val="18"/>
        </w:rPr>
        <w:t xml:space="preserve"> to approve Special Events? Can minors be a part of special events where alcohol is served?</w:t>
      </w:r>
    </w:p>
    <w:tbl>
      <w:tblPr>
        <w:tblStyle w:val="TableGrid"/>
        <w:tblW w:w="0" w:type="auto"/>
        <w:tblLook w:val="04A0" w:firstRow="1" w:lastRow="0" w:firstColumn="1" w:lastColumn="0" w:noHBand="0" w:noVBand="1"/>
      </w:tblPr>
      <w:tblGrid>
        <w:gridCol w:w="9576"/>
      </w:tblGrid>
      <w:tr w:rsidR="00FC35C4" w14:paraId="64C15B29" w14:textId="77777777" w:rsidTr="009A4018">
        <w:tc>
          <w:tcPr>
            <w:tcW w:w="9576" w:type="dxa"/>
            <w:shd w:val="clear" w:color="auto" w:fill="E3F6E2"/>
          </w:tcPr>
          <w:p w14:paraId="0422DCEA" w14:textId="77777777" w:rsidR="00FC35C4" w:rsidRDefault="00FC35C4" w:rsidP="00700CD9"/>
          <w:p w14:paraId="48819F66" w14:textId="77777777" w:rsidR="00FC35C4" w:rsidRDefault="00FC35C4" w:rsidP="00700CD9"/>
          <w:p w14:paraId="2FCCF435" w14:textId="77777777" w:rsidR="00FC35C4" w:rsidRDefault="00FC35C4" w:rsidP="00700CD9"/>
        </w:tc>
      </w:tr>
    </w:tbl>
    <w:p w14:paraId="68D31FCA" w14:textId="77777777" w:rsidR="00FC35C4" w:rsidRDefault="00FC35C4" w:rsidP="00700CD9">
      <w:pPr>
        <w:spacing w:line="240" w:lineRule="auto"/>
        <w:rPr>
          <w:rStyle w:val="Emphasis"/>
          <w:rFonts w:cs="Arial"/>
          <w:b w:val="0"/>
          <w:i w:val="0"/>
          <w:spacing w:val="0"/>
          <w:sz w:val="20"/>
        </w:rPr>
      </w:pPr>
    </w:p>
    <w:p w14:paraId="067777CE" w14:textId="75EDADCC"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i w:val="0"/>
        </w:rPr>
      </w:pPr>
      <w:r w:rsidRPr="00EE5376">
        <w:rPr>
          <w:rStyle w:val="Emphasis"/>
          <w:b w:val="0"/>
          <w:bCs/>
          <w:szCs w:val="18"/>
        </w:rPr>
        <w:t xml:space="preserve">Laws/Ordinances related to the </w:t>
      </w:r>
      <w:r w:rsidRPr="00EE5376">
        <w:rPr>
          <w:rStyle w:val="Emphasis"/>
          <w:b w:val="0"/>
          <w:bCs/>
          <w:caps/>
          <w:szCs w:val="18"/>
        </w:rPr>
        <w:t>Retail Sales to Minors</w:t>
      </w:r>
      <w:r w:rsidRPr="00EE5376">
        <w:rPr>
          <w:rStyle w:val="Emphasis"/>
          <w:b w:val="0"/>
          <w:bCs/>
          <w:szCs w:val="18"/>
        </w:rPr>
        <w:t xml:space="preserve">. Are they in place? Are they enforced? </w:t>
      </w:r>
      <w:proofErr w:type="gramStart"/>
      <w:r w:rsidRPr="00EE5376">
        <w:rPr>
          <w:rStyle w:val="Emphasis"/>
          <w:b w:val="0"/>
          <w:bCs/>
          <w:szCs w:val="18"/>
        </w:rPr>
        <w:t>Does</w:t>
      </w:r>
      <w:proofErr w:type="gramEnd"/>
      <w:r w:rsidRPr="00EE5376">
        <w:rPr>
          <w:rStyle w:val="Emphasis"/>
          <w:b w:val="0"/>
          <w:bCs/>
          <w:szCs w:val="18"/>
        </w:rPr>
        <w:t xml:space="preserve"> the court system</w:t>
      </w:r>
      <w:r w:rsidR="00C85480">
        <w:rPr>
          <w:rStyle w:val="Emphasis"/>
          <w:b w:val="0"/>
          <w:bCs/>
          <w:szCs w:val="18"/>
        </w:rPr>
        <w:t>/licensing authority</w:t>
      </w:r>
      <w:r w:rsidRPr="00EE5376">
        <w:rPr>
          <w:rStyle w:val="Emphasis"/>
          <w:b w:val="0"/>
          <w:bCs/>
          <w:szCs w:val="18"/>
        </w:rPr>
        <w:t xml:space="preserve"> provide a penalty? What is the usual penalty?   </w:t>
      </w:r>
    </w:p>
    <w:tbl>
      <w:tblPr>
        <w:tblStyle w:val="TableGrid"/>
        <w:tblW w:w="0" w:type="auto"/>
        <w:tblLook w:val="04A0" w:firstRow="1" w:lastRow="0" w:firstColumn="1" w:lastColumn="0" w:noHBand="0" w:noVBand="1"/>
      </w:tblPr>
      <w:tblGrid>
        <w:gridCol w:w="9576"/>
      </w:tblGrid>
      <w:tr w:rsidR="00FC35C4" w14:paraId="20E2B882" w14:textId="77777777" w:rsidTr="009A4018">
        <w:tc>
          <w:tcPr>
            <w:tcW w:w="9576" w:type="dxa"/>
            <w:shd w:val="clear" w:color="auto" w:fill="E3F6E2"/>
          </w:tcPr>
          <w:p w14:paraId="303BD122" w14:textId="77777777" w:rsidR="00FC35C4" w:rsidRDefault="00FC35C4" w:rsidP="00700CD9"/>
          <w:p w14:paraId="01D2E125" w14:textId="77777777" w:rsidR="00FC35C4" w:rsidRDefault="00FC35C4" w:rsidP="00700CD9"/>
          <w:p w14:paraId="1213E91D" w14:textId="77777777" w:rsidR="00FC35C4" w:rsidRDefault="00FC35C4" w:rsidP="00700CD9"/>
        </w:tc>
      </w:tr>
    </w:tbl>
    <w:p w14:paraId="34CD1BD5" w14:textId="77777777" w:rsidR="00FC35C4" w:rsidRDefault="00FC35C4" w:rsidP="00700CD9">
      <w:pPr>
        <w:pStyle w:val="ListParagraph"/>
        <w:spacing w:line="240" w:lineRule="auto"/>
        <w:rPr>
          <w:rStyle w:val="Emphasis"/>
          <w:rFonts w:cs="Arial"/>
          <w:b w:val="0"/>
          <w:i w:val="0"/>
          <w:spacing w:val="0"/>
          <w:sz w:val="20"/>
        </w:rPr>
      </w:pPr>
    </w:p>
    <w:p w14:paraId="3BB19498" w14:textId="169D59CA"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Minor in Possession</w:t>
      </w:r>
      <w:r w:rsidRPr="00EE5376">
        <w:rPr>
          <w:rStyle w:val="Emphasis"/>
          <w:b w:val="0"/>
          <w:bCs/>
          <w:szCs w:val="18"/>
        </w:rPr>
        <w:t xml:space="preserve">. </w:t>
      </w:r>
      <w:r w:rsidR="00EA6237" w:rsidRPr="00EE5376">
        <w:rPr>
          <w:rStyle w:val="Emphasis"/>
          <w:b w:val="0"/>
          <w:bCs/>
          <w:szCs w:val="18"/>
        </w:rPr>
        <w:t xml:space="preserve">Are they in place? Are they enforced? Does the court system provide a penalty? What is the usual penalty?   </w:t>
      </w:r>
    </w:p>
    <w:tbl>
      <w:tblPr>
        <w:tblStyle w:val="TableGrid"/>
        <w:tblW w:w="0" w:type="auto"/>
        <w:tblLook w:val="04A0" w:firstRow="1" w:lastRow="0" w:firstColumn="1" w:lastColumn="0" w:noHBand="0" w:noVBand="1"/>
      </w:tblPr>
      <w:tblGrid>
        <w:gridCol w:w="9576"/>
      </w:tblGrid>
      <w:tr w:rsidR="00FC35C4" w14:paraId="53150D43" w14:textId="77777777" w:rsidTr="009A4018">
        <w:tc>
          <w:tcPr>
            <w:tcW w:w="9576" w:type="dxa"/>
            <w:shd w:val="clear" w:color="auto" w:fill="E3F6E2"/>
          </w:tcPr>
          <w:p w14:paraId="269E595F" w14:textId="77777777" w:rsidR="00FC35C4" w:rsidRDefault="00FC35C4" w:rsidP="00700CD9"/>
          <w:p w14:paraId="23D7564C" w14:textId="77777777" w:rsidR="00FC35C4" w:rsidRDefault="00FC35C4" w:rsidP="00700CD9"/>
          <w:p w14:paraId="171671B6" w14:textId="77777777" w:rsidR="00FC35C4" w:rsidRDefault="00FC35C4" w:rsidP="00700CD9"/>
        </w:tc>
      </w:tr>
    </w:tbl>
    <w:p w14:paraId="69AA9B61" w14:textId="77777777" w:rsidR="00FC35C4" w:rsidRDefault="00FC35C4" w:rsidP="00700CD9">
      <w:pPr>
        <w:pStyle w:val="ListParagraph"/>
        <w:spacing w:line="240" w:lineRule="auto"/>
        <w:rPr>
          <w:rStyle w:val="Emphasis"/>
          <w:rFonts w:cs="Arial"/>
          <w:b w:val="0"/>
          <w:i w:val="0"/>
          <w:spacing w:val="0"/>
          <w:sz w:val="20"/>
        </w:rPr>
      </w:pPr>
    </w:p>
    <w:p w14:paraId="5117C27C" w14:textId="0676A2C8"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Minor Attempting to Purch</w:t>
      </w:r>
      <w:r w:rsidR="00EA6237" w:rsidRPr="00EE5376">
        <w:rPr>
          <w:rStyle w:val="Emphasis"/>
          <w:b w:val="0"/>
          <w:bCs/>
          <w:caps/>
          <w:szCs w:val="18"/>
        </w:rPr>
        <w:t>ase</w:t>
      </w:r>
      <w:r w:rsidRPr="00EE5376">
        <w:rPr>
          <w:rStyle w:val="Emphasis"/>
          <w:b w:val="0"/>
          <w:bCs/>
          <w:szCs w:val="18"/>
        </w:rPr>
        <w:t xml:space="preserve">. </w:t>
      </w:r>
      <w:r w:rsidR="00EA6237" w:rsidRPr="00EE5376">
        <w:rPr>
          <w:rStyle w:val="Emphasis"/>
          <w:b w:val="0"/>
          <w:bCs/>
          <w:szCs w:val="18"/>
        </w:rPr>
        <w:t xml:space="preserve">Are they in place?  Are they enforced? Does the court system provide a penalty? What is the usual penalty?   </w:t>
      </w:r>
    </w:p>
    <w:tbl>
      <w:tblPr>
        <w:tblStyle w:val="TableGrid"/>
        <w:tblW w:w="0" w:type="auto"/>
        <w:tblLook w:val="04A0" w:firstRow="1" w:lastRow="0" w:firstColumn="1" w:lastColumn="0" w:noHBand="0" w:noVBand="1"/>
      </w:tblPr>
      <w:tblGrid>
        <w:gridCol w:w="9576"/>
      </w:tblGrid>
      <w:tr w:rsidR="00FC35C4" w14:paraId="356AFAD6" w14:textId="77777777" w:rsidTr="009A4018">
        <w:tc>
          <w:tcPr>
            <w:tcW w:w="9576" w:type="dxa"/>
            <w:shd w:val="clear" w:color="auto" w:fill="E3F6E2"/>
          </w:tcPr>
          <w:p w14:paraId="178CFE9E" w14:textId="77777777" w:rsidR="00FC35C4" w:rsidRDefault="00FC35C4" w:rsidP="00700CD9"/>
          <w:p w14:paraId="1710B8A3" w14:textId="77777777" w:rsidR="00FC35C4" w:rsidRDefault="00FC35C4" w:rsidP="00700CD9"/>
          <w:p w14:paraId="7787F265" w14:textId="77777777" w:rsidR="00FC35C4" w:rsidRDefault="00FC35C4" w:rsidP="00700CD9"/>
        </w:tc>
      </w:tr>
    </w:tbl>
    <w:p w14:paraId="6425BE2E" w14:textId="77777777" w:rsidR="00FC35C4" w:rsidRDefault="00FC35C4" w:rsidP="00700CD9">
      <w:pPr>
        <w:pStyle w:val="ListParagraph"/>
        <w:spacing w:line="240" w:lineRule="auto"/>
        <w:rPr>
          <w:rStyle w:val="Emphasis"/>
          <w:rFonts w:cs="Arial"/>
          <w:b w:val="0"/>
          <w:i w:val="0"/>
          <w:spacing w:val="0"/>
          <w:sz w:val="20"/>
        </w:rPr>
      </w:pPr>
    </w:p>
    <w:p w14:paraId="16FDCDC5" w14:textId="0A59945E"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False Identification</w:t>
      </w:r>
      <w:r w:rsidRPr="00EE5376">
        <w:rPr>
          <w:rStyle w:val="Emphasis"/>
          <w:b w:val="0"/>
          <w:bCs/>
          <w:szCs w:val="18"/>
        </w:rPr>
        <w:t xml:space="preserve">. </w:t>
      </w:r>
      <w:r w:rsidR="00EA6237" w:rsidRPr="00EE5376">
        <w:rPr>
          <w:rStyle w:val="Emphasis"/>
          <w:b w:val="0"/>
          <w:bCs/>
          <w:szCs w:val="18"/>
        </w:rPr>
        <w:t xml:space="preserve">Are they in place? Are they enforced? Does the court system provide a penalty? What is the usual penalty?   </w:t>
      </w:r>
    </w:p>
    <w:tbl>
      <w:tblPr>
        <w:tblStyle w:val="TableGrid"/>
        <w:tblW w:w="0" w:type="auto"/>
        <w:tblLook w:val="04A0" w:firstRow="1" w:lastRow="0" w:firstColumn="1" w:lastColumn="0" w:noHBand="0" w:noVBand="1"/>
      </w:tblPr>
      <w:tblGrid>
        <w:gridCol w:w="9576"/>
      </w:tblGrid>
      <w:tr w:rsidR="00FC35C4" w14:paraId="3EFDFB33" w14:textId="77777777" w:rsidTr="009A4018">
        <w:tc>
          <w:tcPr>
            <w:tcW w:w="9576" w:type="dxa"/>
            <w:shd w:val="clear" w:color="auto" w:fill="E3F6E2"/>
          </w:tcPr>
          <w:p w14:paraId="21CBB6FD" w14:textId="77777777" w:rsidR="00FC35C4" w:rsidRDefault="00FC35C4" w:rsidP="00700CD9"/>
          <w:p w14:paraId="1F37D922" w14:textId="77777777" w:rsidR="00FC35C4" w:rsidRDefault="00FC35C4" w:rsidP="00700CD9"/>
          <w:p w14:paraId="3C91C34B" w14:textId="77777777" w:rsidR="00FC35C4" w:rsidRDefault="00FC35C4" w:rsidP="00700CD9"/>
        </w:tc>
      </w:tr>
    </w:tbl>
    <w:p w14:paraId="309A9D09" w14:textId="77777777" w:rsidR="00FC35C4" w:rsidRDefault="00FC35C4" w:rsidP="00700CD9">
      <w:pPr>
        <w:pStyle w:val="ListParagraph"/>
        <w:spacing w:line="240" w:lineRule="auto"/>
        <w:rPr>
          <w:rStyle w:val="Emphasis"/>
          <w:rFonts w:cs="Arial"/>
          <w:b w:val="0"/>
          <w:i w:val="0"/>
          <w:spacing w:val="0"/>
          <w:sz w:val="20"/>
        </w:rPr>
      </w:pPr>
    </w:p>
    <w:p w14:paraId="36871D04" w14:textId="133DB881"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Contributing to a Minor</w:t>
      </w:r>
      <w:r w:rsidRPr="00EE5376">
        <w:rPr>
          <w:rStyle w:val="Emphasis"/>
          <w:b w:val="0"/>
          <w:bCs/>
          <w:szCs w:val="18"/>
        </w:rPr>
        <w:t xml:space="preserve">. </w:t>
      </w:r>
      <w:r w:rsidR="00EA6237" w:rsidRPr="00EE5376">
        <w:rPr>
          <w:rStyle w:val="Emphasis"/>
          <w:b w:val="0"/>
          <w:bCs/>
          <w:szCs w:val="18"/>
        </w:rPr>
        <w:t xml:space="preserve">Are they in place? Are they enforced? Does the court system provide a penalty? What is the usual penalty?   </w:t>
      </w:r>
    </w:p>
    <w:tbl>
      <w:tblPr>
        <w:tblStyle w:val="TableGrid"/>
        <w:tblW w:w="0" w:type="auto"/>
        <w:tblLook w:val="04A0" w:firstRow="1" w:lastRow="0" w:firstColumn="1" w:lastColumn="0" w:noHBand="0" w:noVBand="1"/>
      </w:tblPr>
      <w:tblGrid>
        <w:gridCol w:w="9576"/>
      </w:tblGrid>
      <w:tr w:rsidR="00FC35C4" w14:paraId="00B4432B" w14:textId="77777777" w:rsidTr="009A4018">
        <w:tc>
          <w:tcPr>
            <w:tcW w:w="9576" w:type="dxa"/>
            <w:shd w:val="clear" w:color="auto" w:fill="E3F6E2"/>
          </w:tcPr>
          <w:p w14:paraId="7870E583" w14:textId="77777777" w:rsidR="00FC35C4" w:rsidRDefault="00FC35C4" w:rsidP="00700CD9"/>
          <w:p w14:paraId="1E21C23C" w14:textId="77777777" w:rsidR="00FC35C4" w:rsidRDefault="00FC35C4" w:rsidP="00700CD9"/>
          <w:p w14:paraId="10254427" w14:textId="77777777" w:rsidR="00FC35C4" w:rsidRDefault="00FC35C4" w:rsidP="00700CD9"/>
        </w:tc>
      </w:tr>
    </w:tbl>
    <w:p w14:paraId="1E81888A" w14:textId="77777777" w:rsidR="00FC35C4" w:rsidRDefault="00FC35C4" w:rsidP="00700CD9">
      <w:pPr>
        <w:pStyle w:val="ListParagraph"/>
        <w:spacing w:line="240" w:lineRule="auto"/>
        <w:rPr>
          <w:rStyle w:val="Emphasis"/>
          <w:rFonts w:cs="Arial"/>
          <w:b w:val="0"/>
          <w:i w:val="0"/>
          <w:spacing w:val="0"/>
          <w:sz w:val="20"/>
        </w:rPr>
      </w:pPr>
    </w:p>
    <w:p w14:paraId="6A5FC749" w14:textId="41DBDDA4"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Dram Shop</w:t>
      </w:r>
      <w:r w:rsidRPr="00EE5376">
        <w:rPr>
          <w:rStyle w:val="Emphasis"/>
          <w:b w:val="0"/>
          <w:bCs/>
          <w:szCs w:val="18"/>
        </w:rPr>
        <w:t xml:space="preserve">. </w:t>
      </w:r>
      <w:r w:rsidR="00DD263E">
        <w:rPr>
          <w:rStyle w:val="Emphasis"/>
          <w:b w:val="0"/>
          <w:bCs/>
          <w:szCs w:val="18"/>
        </w:rPr>
        <w:t>Is this law known to the public and retailers</w:t>
      </w:r>
      <w:r w:rsidR="00EA6237" w:rsidRPr="00EE5376">
        <w:rPr>
          <w:rStyle w:val="Emphasis"/>
          <w:b w:val="0"/>
          <w:bCs/>
          <w:szCs w:val="18"/>
        </w:rPr>
        <w:t xml:space="preserve">?  Have there been any civil cases related to this?     </w:t>
      </w:r>
    </w:p>
    <w:tbl>
      <w:tblPr>
        <w:tblStyle w:val="TableGrid"/>
        <w:tblW w:w="0" w:type="auto"/>
        <w:tblLook w:val="04A0" w:firstRow="1" w:lastRow="0" w:firstColumn="1" w:lastColumn="0" w:noHBand="0" w:noVBand="1"/>
      </w:tblPr>
      <w:tblGrid>
        <w:gridCol w:w="9576"/>
      </w:tblGrid>
      <w:tr w:rsidR="00FC35C4" w14:paraId="4816A26E" w14:textId="77777777" w:rsidTr="009A4018">
        <w:tc>
          <w:tcPr>
            <w:tcW w:w="9576" w:type="dxa"/>
            <w:shd w:val="clear" w:color="auto" w:fill="E3F6E2"/>
          </w:tcPr>
          <w:p w14:paraId="776D26DA" w14:textId="77777777" w:rsidR="00FC35C4" w:rsidRDefault="00FC35C4" w:rsidP="00700CD9"/>
          <w:p w14:paraId="31786DEF" w14:textId="77777777" w:rsidR="00FC35C4" w:rsidRDefault="00FC35C4" w:rsidP="00700CD9"/>
          <w:p w14:paraId="741E43A9" w14:textId="77777777" w:rsidR="00FC35C4" w:rsidRDefault="00FC35C4" w:rsidP="00700CD9"/>
        </w:tc>
      </w:tr>
    </w:tbl>
    <w:p w14:paraId="27622F81" w14:textId="77777777" w:rsidR="00FC35C4" w:rsidRDefault="00FC35C4" w:rsidP="00700CD9">
      <w:pPr>
        <w:spacing w:line="240" w:lineRule="auto"/>
        <w:rPr>
          <w:rStyle w:val="Emphasis"/>
          <w:rFonts w:cs="Arial"/>
          <w:b w:val="0"/>
          <w:i w:val="0"/>
          <w:spacing w:val="0"/>
          <w:sz w:val="20"/>
        </w:rPr>
      </w:pPr>
    </w:p>
    <w:p w14:paraId="7CC51DA9" w14:textId="4BDB2D71"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Loud Party/Unruly Gathering/Social Host</w:t>
      </w:r>
      <w:r w:rsidRPr="00EE5376">
        <w:rPr>
          <w:rStyle w:val="Emphasis"/>
          <w:b w:val="0"/>
          <w:bCs/>
          <w:szCs w:val="18"/>
        </w:rPr>
        <w:t xml:space="preserve">. </w:t>
      </w:r>
      <w:r w:rsidR="00EA6237" w:rsidRPr="00EE5376">
        <w:rPr>
          <w:rStyle w:val="Emphasis"/>
          <w:b w:val="0"/>
          <w:bCs/>
          <w:szCs w:val="18"/>
        </w:rPr>
        <w:t xml:space="preserve">Are they in place? Are they enforced? Does the court system provide a penalty? What is the usual penalty?   </w:t>
      </w:r>
    </w:p>
    <w:tbl>
      <w:tblPr>
        <w:tblStyle w:val="TableGrid"/>
        <w:tblW w:w="0" w:type="auto"/>
        <w:tblLook w:val="04A0" w:firstRow="1" w:lastRow="0" w:firstColumn="1" w:lastColumn="0" w:noHBand="0" w:noVBand="1"/>
      </w:tblPr>
      <w:tblGrid>
        <w:gridCol w:w="9576"/>
      </w:tblGrid>
      <w:tr w:rsidR="00FC35C4" w14:paraId="4560200E" w14:textId="77777777" w:rsidTr="009A4018">
        <w:tc>
          <w:tcPr>
            <w:tcW w:w="9576" w:type="dxa"/>
            <w:shd w:val="clear" w:color="auto" w:fill="E3F6E2"/>
          </w:tcPr>
          <w:p w14:paraId="310FC645" w14:textId="77777777" w:rsidR="00FC35C4" w:rsidRDefault="00FC35C4" w:rsidP="00700CD9"/>
          <w:p w14:paraId="453611DE" w14:textId="77777777" w:rsidR="00FC35C4" w:rsidRDefault="00FC35C4" w:rsidP="00700CD9"/>
          <w:p w14:paraId="46585275" w14:textId="77777777" w:rsidR="00FC35C4" w:rsidRDefault="00FC35C4" w:rsidP="00700CD9"/>
        </w:tc>
      </w:tr>
    </w:tbl>
    <w:p w14:paraId="13BA92DA" w14:textId="77777777" w:rsidR="00FC35C4" w:rsidRDefault="00FC35C4" w:rsidP="00700CD9">
      <w:pPr>
        <w:spacing w:line="240" w:lineRule="auto"/>
        <w:rPr>
          <w:rStyle w:val="Emphasis"/>
          <w:rFonts w:cs="Arial"/>
          <w:b w:val="0"/>
          <w:i w:val="0"/>
          <w:spacing w:val="0"/>
          <w:sz w:val="20"/>
        </w:rPr>
      </w:pPr>
    </w:p>
    <w:p w14:paraId="77A07FE5" w14:textId="7C17429E" w:rsidR="00FC35C4" w:rsidRPr="00EE5376" w:rsidRDefault="00FC35C4" w:rsidP="00700CD9">
      <w:pPr>
        <w:pStyle w:val="ListParagraph"/>
        <w:numPr>
          <w:ilvl w:val="2"/>
          <w:numId w:val="23"/>
        </w:numPr>
        <w:spacing w:line="240" w:lineRule="auto"/>
        <w:ind w:left="990" w:hanging="684"/>
        <w:contextualSpacing w:val="0"/>
        <w:jc w:val="left"/>
        <w:outlineLvl w:val="2"/>
        <w:rPr>
          <w:rFonts w:eastAsia="Times New Roman" w:cs="Times New Roman"/>
          <w:b/>
          <w:bCs/>
          <w:i/>
          <w:spacing w:val="10"/>
          <w:sz w:val="18"/>
          <w:szCs w:val="18"/>
        </w:rPr>
      </w:pPr>
      <w:r w:rsidRPr="00EE5376">
        <w:rPr>
          <w:rStyle w:val="Emphasis"/>
          <w:b w:val="0"/>
          <w:bCs/>
          <w:szCs w:val="18"/>
        </w:rPr>
        <w:t xml:space="preserve">Laws/Ordinances related to the </w:t>
      </w:r>
      <w:r w:rsidRPr="00EE5376">
        <w:rPr>
          <w:rStyle w:val="Emphasis"/>
          <w:b w:val="0"/>
          <w:bCs/>
          <w:caps/>
          <w:szCs w:val="18"/>
        </w:rPr>
        <w:t>Beer Keg Registration</w:t>
      </w:r>
      <w:r w:rsidRPr="00EE5376">
        <w:rPr>
          <w:rStyle w:val="Emphasis"/>
          <w:b w:val="0"/>
          <w:bCs/>
          <w:szCs w:val="18"/>
        </w:rPr>
        <w:t xml:space="preserve">. </w:t>
      </w:r>
      <w:r w:rsidR="00EA6237" w:rsidRPr="00EE5376">
        <w:rPr>
          <w:rStyle w:val="Emphasis"/>
          <w:b w:val="0"/>
          <w:bCs/>
          <w:szCs w:val="18"/>
        </w:rPr>
        <w:t xml:space="preserve">Is this law known to the retailers? Are they enforced? </w:t>
      </w:r>
      <w:proofErr w:type="gramStart"/>
      <w:r w:rsidR="00EA6237" w:rsidRPr="00EE5376">
        <w:rPr>
          <w:rStyle w:val="Emphasis"/>
          <w:b w:val="0"/>
          <w:bCs/>
          <w:szCs w:val="18"/>
        </w:rPr>
        <w:t>Does</w:t>
      </w:r>
      <w:proofErr w:type="gramEnd"/>
      <w:r w:rsidR="00EA6237" w:rsidRPr="00EE5376">
        <w:rPr>
          <w:rStyle w:val="Emphasis"/>
          <w:b w:val="0"/>
          <w:bCs/>
          <w:szCs w:val="18"/>
        </w:rPr>
        <w:t xml:space="preserve"> the court system</w:t>
      </w:r>
      <w:r w:rsidR="00C85480">
        <w:rPr>
          <w:rStyle w:val="Emphasis"/>
          <w:b w:val="0"/>
          <w:bCs/>
          <w:szCs w:val="18"/>
        </w:rPr>
        <w:t>/licensing authority</w:t>
      </w:r>
      <w:r w:rsidR="00EA6237" w:rsidRPr="00EE5376">
        <w:rPr>
          <w:rStyle w:val="Emphasis"/>
          <w:b w:val="0"/>
          <w:bCs/>
          <w:szCs w:val="18"/>
        </w:rPr>
        <w:t xml:space="preserve"> provide a penalty? What is the usual penalty?   </w:t>
      </w:r>
    </w:p>
    <w:tbl>
      <w:tblPr>
        <w:tblStyle w:val="TableGrid"/>
        <w:tblW w:w="0" w:type="auto"/>
        <w:tblLook w:val="04A0" w:firstRow="1" w:lastRow="0" w:firstColumn="1" w:lastColumn="0" w:noHBand="0" w:noVBand="1"/>
      </w:tblPr>
      <w:tblGrid>
        <w:gridCol w:w="9576"/>
      </w:tblGrid>
      <w:tr w:rsidR="00FC35C4" w14:paraId="66ABC382" w14:textId="77777777" w:rsidTr="009A4018">
        <w:tc>
          <w:tcPr>
            <w:tcW w:w="9576" w:type="dxa"/>
            <w:shd w:val="clear" w:color="auto" w:fill="E3F6E2"/>
          </w:tcPr>
          <w:p w14:paraId="63577810" w14:textId="77777777" w:rsidR="00FC35C4" w:rsidRDefault="00FC35C4" w:rsidP="00700CD9"/>
          <w:p w14:paraId="2DA5F207" w14:textId="77777777" w:rsidR="00FC35C4" w:rsidRDefault="00FC35C4" w:rsidP="00700CD9"/>
          <w:p w14:paraId="5242C5D1" w14:textId="77777777" w:rsidR="00FC35C4" w:rsidRDefault="00FC35C4" w:rsidP="00700CD9"/>
        </w:tc>
      </w:tr>
    </w:tbl>
    <w:p w14:paraId="6678313C" w14:textId="77777777" w:rsidR="00FC35C4" w:rsidRDefault="00FC35C4" w:rsidP="00700CD9">
      <w:pPr>
        <w:spacing w:line="240" w:lineRule="auto"/>
        <w:rPr>
          <w:rStyle w:val="Emphasis"/>
          <w:rFonts w:cs="Arial"/>
          <w:b w:val="0"/>
          <w:i w:val="0"/>
          <w:spacing w:val="0"/>
          <w:sz w:val="20"/>
        </w:rPr>
      </w:pPr>
    </w:p>
    <w:p w14:paraId="2C05B0ED" w14:textId="6BB99FEC"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Compliance Checks</w:t>
      </w:r>
      <w:r w:rsidRPr="00EE5376">
        <w:rPr>
          <w:rStyle w:val="Emphasis"/>
          <w:b w:val="0"/>
          <w:bCs/>
          <w:szCs w:val="18"/>
        </w:rPr>
        <w:t xml:space="preserve">. </w:t>
      </w:r>
      <w:r w:rsidR="00EA6237" w:rsidRPr="00EE5376">
        <w:rPr>
          <w:rStyle w:val="Emphasis"/>
          <w:b w:val="0"/>
          <w:bCs/>
          <w:szCs w:val="18"/>
        </w:rPr>
        <w:t xml:space="preserve">Are they in place? Are they enforced? </w:t>
      </w:r>
      <w:proofErr w:type="gramStart"/>
      <w:r w:rsidR="00EA6237" w:rsidRPr="00EE5376">
        <w:rPr>
          <w:rStyle w:val="Emphasis"/>
          <w:b w:val="0"/>
          <w:bCs/>
          <w:szCs w:val="18"/>
        </w:rPr>
        <w:t>Does</w:t>
      </w:r>
      <w:proofErr w:type="gramEnd"/>
      <w:r w:rsidR="00EA6237" w:rsidRPr="00EE5376">
        <w:rPr>
          <w:rStyle w:val="Emphasis"/>
          <w:b w:val="0"/>
          <w:bCs/>
          <w:szCs w:val="18"/>
        </w:rPr>
        <w:t xml:space="preserve"> the court system</w:t>
      </w:r>
      <w:r w:rsidR="00C85480">
        <w:rPr>
          <w:rStyle w:val="Emphasis"/>
          <w:b w:val="0"/>
          <w:bCs/>
          <w:szCs w:val="18"/>
        </w:rPr>
        <w:t>/licensing authority</w:t>
      </w:r>
      <w:r w:rsidR="00EA6237" w:rsidRPr="00EE5376">
        <w:rPr>
          <w:rStyle w:val="Emphasis"/>
          <w:b w:val="0"/>
          <w:bCs/>
          <w:szCs w:val="18"/>
        </w:rPr>
        <w:t xml:space="preserve"> provide a penalty? </w:t>
      </w:r>
      <w:r w:rsidR="00C85480">
        <w:rPr>
          <w:rStyle w:val="Emphasis"/>
          <w:b w:val="0"/>
          <w:bCs/>
          <w:szCs w:val="18"/>
        </w:rPr>
        <w:t xml:space="preserve">Who receives the penalty (seller or retailer or both)? </w:t>
      </w:r>
      <w:r w:rsidR="00EA6237" w:rsidRPr="00EE5376">
        <w:rPr>
          <w:rStyle w:val="Emphasis"/>
          <w:b w:val="0"/>
          <w:bCs/>
          <w:szCs w:val="18"/>
        </w:rPr>
        <w:t xml:space="preserve">What is the usual penalty?   </w:t>
      </w:r>
    </w:p>
    <w:tbl>
      <w:tblPr>
        <w:tblStyle w:val="TableGrid"/>
        <w:tblW w:w="0" w:type="auto"/>
        <w:tblLook w:val="04A0" w:firstRow="1" w:lastRow="0" w:firstColumn="1" w:lastColumn="0" w:noHBand="0" w:noVBand="1"/>
      </w:tblPr>
      <w:tblGrid>
        <w:gridCol w:w="9576"/>
      </w:tblGrid>
      <w:tr w:rsidR="00FC35C4" w14:paraId="431A2528" w14:textId="77777777" w:rsidTr="009A4018">
        <w:tc>
          <w:tcPr>
            <w:tcW w:w="9576" w:type="dxa"/>
            <w:shd w:val="clear" w:color="auto" w:fill="E3F6E2"/>
          </w:tcPr>
          <w:p w14:paraId="71613DAD" w14:textId="77777777" w:rsidR="00FC35C4" w:rsidRDefault="00FC35C4" w:rsidP="00700CD9"/>
          <w:p w14:paraId="3A87FDEC" w14:textId="77777777" w:rsidR="00FC35C4" w:rsidRDefault="00FC35C4" w:rsidP="00700CD9"/>
          <w:p w14:paraId="0E252C1E" w14:textId="77777777" w:rsidR="00FC35C4" w:rsidRDefault="00FC35C4" w:rsidP="00700CD9"/>
        </w:tc>
      </w:tr>
    </w:tbl>
    <w:p w14:paraId="5D105A74" w14:textId="77777777" w:rsidR="00FC35C4" w:rsidRDefault="00FC35C4" w:rsidP="00700CD9">
      <w:pPr>
        <w:pStyle w:val="ListParagraph"/>
        <w:spacing w:line="240" w:lineRule="auto"/>
        <w:rPr>
          <w:rStyle w:val="Emphasis"/>
          <w:rFonts w:cs="Arial"/>
          <w:b w:val="0"/>
          <w:i w:val="0"/>
          <w:spacing w:val="0"/>
          <w:sz w:val="20"/>
        </w:rPr>
      </w:pPr>
    </w:p>
    <w:p w14:paraId="576AF5B2" w14:textId="491DB42F" w:rsidR="00FC35C4" w:rsidRPr="00EE5376" w:rsidRDefault="00FC35C4" w:rsidP="00700CD9">
      <w:pPr>
        <w:pStyle w:val="ListParagraph"/>
        <w:numPr>
          <w:ilvl w:val="2"/>
          <w:numId w:val="23"/>
        </w:numPr>
        <w:spacing w:line="240" w:lineRule="auto"/>
        <w:ind w:left="990" w:hanging="684"/>
        <w:contextualSpacing w:val="0"/>
        <w:jc w:val="left"/>
        <w:outlineLvl w:val="2"/>
        <w:rPr>
          <w:rStyle w:val="Emphasis"/>
          <w:b w:val="0"/>
          <w:bCs/>
          <w:szCs w:val="18"/>
        </w:rPr>
      </w:pPr>
      <w:r w:rsidRPr="00EE5376">
        <w:rPr>
          <w:rStyle w:val="Emphasis"/>
          <w:b w:val="0"/>
          <w:bCs/>
          <w:szCs w:val="18"/>
        </w:rPr>
        <w:t xml:space="preserve">Laws/Ordinances related to the </w:t>
      </w:r>
      <w:r w:rsidRPr="00EE5376">
        <w:rPr>
          <w:rStyle w:val="Emphasis"/>
          <w:b w:val="0"/>
          <w:bCs/>
          <w:caps/>
          <w:szCs w:val="18"/>
        </w:rPr>
        <w:t>Server Training</w:t>
      </w:r>
      <w:r w:rsidRPr="00EE5376">
        <w:rPr>
          <w:rStyle w:val="Emphasis"/>
          <w:b w:val="0"/>
          <w:bCs/>
          <w:szCs w:val="18"/>
        </w:rPr>
        <w:t xml:space="preserve">. </w:t>
      </w:r>
      <w:r w:rsidR="00EA6237" w:rsidRPr="00EE5376">
        <w:rPr>
          <w:rStyle w:val="Emphasis"/>
          <w:b w:val="0"/>
          <w:bCs/>
          <w:szCs w:val="18"/>
        </w:rPr>
        <w:t xml:space="preserve">Are they in place? Are they enforced?  </w:t>
      </w:r>
      <w:proofErr w:type="gramStart"/>
      <w:r w:rsidR="00EA6237" w:rsidRPr="00EE5376">
        <w:rPr>
          <w:rStyle w:val="Emphasis"/>
          <w:b w:val="0"/>
          <w:bCs/>
          <w:szCs w:val="18"/>
        </w:rPr>
        <w:t>Does</w:t>
      </w:r>
      <w:proofErr w:type="gramEnd"/>
      <w:r w:rsidR="00EA6237" w:rsidRPr="00EE5376">
        <w:rPr>
          <w:rStyle w:val="Emphasis"/>
          <w:b w:val="0"/>
          <w:bCs/>
          <w:szCs w:val="18"/>
        </w:rPr>
        <w:t xml:space="preserve"> the court system</w:t>
      </w:r>
      <w:r w:rsidR="00C85480">
        <w:rPr>
          <w:rStyle w:val="Emphasis"/>
          <w:b w:val="0"/>
          <w:bCs/>
          <w:szCs w:val="18"/>
        </w:rPr>
        <w:t>/licensing authority</w:t>
      </w:r>
      <w:r w:rsidR="00EA6237" w:rsidRPr="00EE5376">
        <w:rPr>
          <w:rStyle w:val="Emphasis"/>
          <w:b w:val="0"/>
          <w:bCs/>
          <w:szCs w:val="18"/>
        </w:rPr>
        <w:t xml:space="preserve"> provide a penalty? What is the usual penalty?   </w:t>
      </w:r>
    </w:p>
    <w:tbl>
      <w:tblPr>
        <w:tblStyle w:val="TableGrid"/>
        <w:tblW w:w="0" w:type="auto"/>
        <w:tblLook w:val="04A0" w:firstRow="1" w:lastRow="0" w:firstColumn="1" w:lastColumn="0" w:noHBand="0" w:noVBand="1"/>
      </w:tblPr>
      <w:tblGrid>
        <w:gridCol w:w="9576"/>
      </w:tblGrid>
      <w:tr w:rsidR="00FC35C4" w14:paraId="73F73C9F" w14:textId="77777777" w:rsidTr="009A4018">
        <w:tc>
          <w:tcPr>
            <w:tcW w:w="9576" w:type="dxa"/>
            <w:shd w:val="clear" w:color="auto" w:fill="E3F6E2"/>
          </w:tcPr>
          <w:p w14:paraId="3D609A89" w14:textId="77777777" w:rsidR="00FC35C4" w:rsidRDefault="00FC35C4" w:rsidP="00700CD9"/>
          <w:p w14:paraId="3E1550B0" w14:textId="77777777" w:rsidR="00FC35C4" w:rsidRDefault="00FC35C4" w:rsidP="00700CD9"/>
          <w:p w14:paraId="52C53E63" w14:textId="77777777" w:rsidR="00FC35C4" w:rsidRDefault="00FC35C4" w:rsidP="00700CD9"/>
        </w:tc>
      </w:tr>
    </w:tbl>
    <w:p w14:paraId="6EDD85BD" w14:textId="77777777" w:rsidR="00801F1B" w:rsidRDefault="00801F1B" w:rsidP="00700CD9">
      <w:pPr>
        <w:spacing w:after="200" w:line="240" w:lineRule="auto"/>
      </w:pPr>
    </w:p>
    <w:p w14:paraId="70DD36BA" w14:textId="2FD1102F" w:rsidR="00BE68A9" w:rsidRPr="00EE5376" w:rsidRDefault="00BE68A9" w:rsidP="00BE68A9">
      <w:pPr>
        <w:pStyle w:val="ListParagraph"/>
        <w:numPr>
          <w:ilvl w:val="2"/>
          <w:numId w:val="23"/>
        </w:numPr>
        <w:spacing w:line="240" w:lineRule="auto"/>
        <w:ind w:left="990" w:hanging="684"/>
        <w:contextualSpacing w:val="0"/>
        <w:jc w:val="left"/>
        <w:outlineLvl w:val="2"/>
        <w:rPr>
          <w:rStyle w:val="Emphasis"/>
          <w:b w:val="0"/>
          <w:bCs/>
          <w:szCs w:val="18"/>
        </w:rPr>
      </w:pPr>
      <w:r>
        <w:rPr>
          <w:rStyle w:val="Emphasis"/>
          <w:b w:val="0"/>
          <w:bCs/>
          <w:szCs w:val="18"/>
        </w:rPr>
        <w:t xml:space="preserve">Describe any other </w:t>
      </w:r>
      <w:r w:rsidRPr="00EE5376">
        <w:rPr>
          <w:rStyle w:val="Emphasis"/>
          <w:b w:val="0"/>
          <w:bCs/>
          <w:szCs w:val="18"/>
        </w:rPr>
        <w:t xml:space="preserve">Laws/Ordinances related to the </w:t>
      </w:r>
      <w:r w:rsidRPr="00BE68A9">
        <w:rPr>
          <w:rStyle w:val="Emphasis"/>
          <w:b w:val="0"/>
          <w:bCs/>
          <w:szCs w:val="18"/>
        </w:rPr>
        <w:t>underage drinking, not previously discussed</w:t>
      </w:r>
      <w:r w:rsidRPr="00EE5376">
        <w:rPr>
          <w:rStyle w:val="Emphasis"/>
          <w:b w:val="0"/>
          <w:bCs/>
          <w:szCs w:val="18"/>
        </w:rPr>
        <w:t>. Are they enforced?  Does the court system</w:t>
      </w:r>
      <w:r>
        <w:rPr>
          <w:rStyle w:val="Emphasis"/>
          <w:b w:val="0"/>
          <w:bCs/>
          <w:szCs w:val="18"/>
        </w:rPr>
        <w:t>/licensing authority</w:t>
      </w:r>
      <w:r w:rsidRPr="00EE5376">
        <w:rPr>
          <w:rStyle w:val="Emphasis"/>
          <w:b w:val="0"/>
          <w:bCs/>
          <w:szCs w:val="18"/>
        </w:rPr>
        <w:t xml:space="preserve"> provide a penalty? What is the penalty?   </w:t>
      </w:r>
      <w:r w:rsidR="00E24540">
        <w:rPr>
          <w:rStyle w:val="Emphasis"/>
          <w:b w:val="0"/>
          <w:bCs/>
          <w:szCs w:val="18"/>
        </w:rPr>
        <w:t xml:space="preserve">Who would be penalized?  </w:t>
      </w:r>
    </w:p>
    <w:tbl>
      <w:tblPr>
        <w:tblStyle w:val="TableGrid"/>
        <w:tblW w:w="0" w:type="auto"/>
        <w:tblLook w:val="04A0" w:firstRow="1" w:lastRow="0" w:firstColumn="1" w:lastColumn="0" w:noHBand="0" w:noVBand="1"/>
      </w:tblPr>
      <w:tblGrid>
        <w:gridCol w:w="9576"/>
      </w:tblGrid>
      <w:tr w:rsidR="00BE68A9" w14:paraId="6F3771AE" w14:textId="77777777" w:rsidTr="00511DD8">
        <w:tc>
          <w:tcPr>
            <w:tcW w:w="9576" w:type="dxa"/>
            <w:shd w:val="clear" w:color="auto" w:fill="E3F6E2"/>
          </w:tcPr>
          <w:p w14:paraId="7189669E" w14:textId="77777777" w:rsidR="00BE68A9" w:rsidRDefault="00BE68A9" w:rsidP="00511DD8"/>
          <w:p w14:paraId="3F32AE90" w14:textId="77777777" w:rsidR="00BE68A9" w:rsidRDefault="00BE68A9" w:rsidP="00511DD8"/>
          <w:p w14:paraId="165FAB33" w14:textId="77777777" w:rsidR="00BE68A9" w:rsidRDefault="00BE68A9" w:rsidP="00511DD8"/>
        </w:tc>
      </w:tr>
    </w:tbl>
    <w:p w14:paraId="3D111C38" w14:textId="77777777" w:rsidR="00BE68A9" w:rsidRDefault="00BE68A9" w:rsidP="00BE68A9">
      <w:pPr>
        <w:spacing w:after="200" w:line="240" w:lineRule="auto"/>
      </w:pPr>
      <w:bookmarkStart w:id="63" w:name="_GoBack"/>
      <w:bookmarkEnd w:id="63"/>
    </w:p>
    <w:p w14:paraId="436085BE" w14:textId="77777777" w:rsidR="00B0674E" w:rsidRDefault="00B0674E" w:rsidP="00700CD9">
      <w:pPr>
        <w:spacing w:after="200" w:line="240" w:lineRule="auto"/>
        <w:rPr>
          <w:rFonts w:asciiTheme="minorHAnsi" w:hAnsiTheme="minorHAnsi"/>
          <w:b/>
          <w:smallCaps/>
          <w:spacing w:val="5"/>
          <w:sz w:val="36"/>
          <w:szCs w:val="32"/>
        </w:rPr>
      </w:pPr>
      <w:r>
        <w:br w:type="page"/>
      </w:r>
    </w:p>
    <w:p w14:paraId="68F79B05" w14:textId="77777777" w:rsidR="00A65726" w:rsidRPr="00187BED" w:rsidRDefault="00187BED" w:rsidP="00187BED">
      <w:pPr>
        <w:pStyle w:val="Heading1"/>
        <w:numPr>
          <w:ilvl w:val="0"/>
          <w:numId w:val="2"/>
        </w:numPr>
      </w:pPr>
      <w:bookmarkStart w:id="64" w:name="_Toc473285433"/>
      <w:r>
        <w:lastRenderedPageBreak/>
        <w:t>Community Readiness</w:t>
      </w:r>
      <w:bookmarkEnd w:id="64"/>
    </w:p>
    <w:p w14:paraId="52BF59FA" w14:textId="77777777" w:rsidR="00700CD9" w:rsidRDefault="00A65726" w:rsidP="00700CD9">
      <w:pPr>
        <w:pStyle w:val="BodyText"/>
        <w:spacing w:after="0" w:line="240" w:lineRule="auto"/>
        <w:rPr>
          <w:rStyle w:val="Emphasis"/>
          <w:rFonts w:eastAsiaTheme="minorEastAsia"/>
          <w:b w:val="0"/>
          <w:i w:val="0"/>
          <w:spacing w:val="0"/>
          <w:sz w:val="20"/>
          <w:szCs w:val="20"/>
        </w:rPr>
      </w:pPr>
      <w:bookmarkStart w:id="65" w:name="_Toc471977672"/>
      <w:bookmarkStart w:id="66" w:name="_Toc471978305"/>
      <w:bookmarkStart w:id="67" w:name="_Toc473207559"/>
      <w:bookmarkStart w:id="68" w:name="_Toc473208495"/>
      <w:bookmarkEnd w:id="62"/>
      <w:r w:rsidRPr="00782FC0">
        <w:rPr>
          <w:rStyle w:val="Emphasis"/>
          <w:rFonts w:eastAsiaTheme="minorEastAsia"/>
          <w:b w:val="0"/>
          <w:i w:val="0"/>
          <w:spacing w:val="0"/>
          <w:sz w:val="20"/>
          <w:szCs w:val="20"/>
        </w:rPr>
        <w:t xml:space="preserve">Community readiness is the degree to which a community is ready to take action on </w:t>
      </w:r>
      <w:r w:rsidR="005B37EF" w:rsidRPr="00782FC0">
        <w:rPr>
          <w:rStyle w:val="Emphasis"/>
          <w:rFonts w:eastAsiaTheme="minorEastAsia"/>
          <w:b w:val="0"/>
          <w:i w:val="0"/>
          <w:spacing w:val="0"/>
          <w:sz w:val="20"/>
          <w:szCs w:val="20"/>
        </w:rPr>
        <w:t>underage drinking</w:t>
      </w:r>
      <w:r w:rsidRPr="00782FC0">
        <w:rPr>
          <w:rStyle w:val="Emphasis"/>
          <w:rFonts w:eastAsiaTheme="minorEastAsia"/>
          <w:b w:val="0"/>
          <w:i w:val="0"/>
          <w:spacing w:val="0"/>
          <w:sz w:val="20"/>
          <w:szCs w:val="20"/>
        </w:rPr>
        <w:t>. That readiness can range from none at all to already having successful programs in place and showing outcomes.</w:t>
      </w:r>
      <w:bookmarkEnd w:id="65"/>
      <w:bookmarkEnd w:id="66"/>
      <w:bookmarkEnd w:id="67"/>
      <w:bookmarkEnd w:id="68"/>
      <w:r w:rsidRPr="00782FC0">
        <w:rPr>
          <w:rStyle w:val="Emphasis"/>
          <w:rFonts w:eastAsiaTheme="minorEastAsia"/>
          <w:b w:val="0"/>
          <w:i w:val="0"/>
          <w:spacing w:val="0"/>
          <w:sz w:val="20"/>
          <w:szCs w:val="20"/>
        </w:rPr>
        <w:t xml:space="preserve">  </w:t>
      </w:r>
      <w:bookmarkStart w:id="69" w:name="_Toc471977673"/>
      <w:bookmarkStart w:id="70" w:name="_Toc471978306"/>
      <w:bookmarkStart w:id="71" w:name="_Toc473207560"/>
      <w:bookmarkStart w:id="72" w:name="_Toc473208496"/>
    </w:p>
    <w:p w14:paraId="187E5339" w14:textId="77777777" w:rsidR="00700CD9" w:rsidRDefault="00700CD9" w:rsidP="00700CD9">
      <w:pPr>
        <w:pStyle w:val="BodyText"/>
        <w:spacing w:after="0" w:line="240" w:lineRule="auto"/>
        <w:rPr>
          <w:rStyle w:val="Emphasis"/>
          <w:rFonts w:eastAsiaTheme="minorEastAsia"/>
          <w:b w:val="0"/>
          <w:i w:val="0"/>
          <w:spacing w:val="0"/>
          <w:sz w:val="20"/>
          <w:szCs w:val="20"/>
        </w:rPr>
      </w:pPr>
    </w:p>
    <w:p w14:paraId="52AC8F4B" w14:textId="5E00E003" w:rsidR="00A65726" w:rsidRDefault="00A65726" w:rsidP="00700CD9">
      <w:pPr>
        <w:pStyle w:val="BodyText"/>
        <w:spacing w:line="240" w:lineRule="auto"/>
        <w:rPr>
          <w:rStyle w:val="Emphasis"/>
          <w:rFonts w:eastAsiaTheme="minorEastAsia"/>
          <w:b w:val="0"/>
          <w:i w:val="0"/>
          <w:spacing w:val="0"/>
          <w:sz w:val="20"/>
          <w:szCs w:val="20"/>
        </w:rPr>
      </w:pPr>
      <w:r w:rsidRPr="00782FC0">
        <w:rPr>
          <w:rStyle w:val="Emphasis"/>
          <w:rFonts w:eastAsiaTheme="minorEastAsia"/>
          <w:b w:val="0"/>
          <w:i w:val="0"/>
          <w:spacing w:val="0"/>
          <w:sz w:val="20"/>
          <w:szCs w:val="20"/>
        </w:rPr>
        <w:t>An understanding of community readiness allows you to tailor strategies to what the community is willing to accept and get involved in. Just because a community is at a lower level of readiness to address the problem, doesn’t mean the problem can’t</w:t>
      </w:r>
      <w:r w:rsidR="00700CD9">
        <w:rPr>
          <w:rStyle w:val="Emphasis"/>
          <w:rFonts w:eastAsiaTheme="minorEastAsia"/>
          <w:b w:val="0"/>
          <w:i w:val="0"/>
          <w:spacing w:val="0"/>
          <w:sz w:val="20"/>
          <w:szCs w:val="20"/>
        </w:rPr>
        <w:t xml:space="preserve"> – or shouldn’t –</w:t>
      </w:r>
      <w:r w:rsidRPr="00782FC0">
        <w:rPr>
          <w:rStyle w:val="Emphasis"/>
          <w:rFonts w:eastAsiaTheme="minorEastAsia"/>
          <w:b w:val="0"/>
          <w:i w:val="0"/>
          <w:spacing w:val="0"/>
          <w:sz w:val="20"/>
          <w:szCs w:val="20"/>
        </w:rPr>
        <w:t xml:space="preserve"> still</w:t>
      </w:r>
      <w:r w:rsidR="00700CD9">
        <w:rPr>
          <w:rStyle w:val="Emphasis"/>
          <w:rFonts w:eastAsiaTheme="minorEastAsia"/>
          <w:b w:val="0"/>
          <w:i w:val="0"/>
          <w:spacing w:val="0"/>
          <w:sz w:val="20"/>
          <w:szCs w:val="20"/>
        </w:rPr>
        <w:t xml:space="preserve"> </w:t>
      </w:r>
      <w:r w:rsidRPr="00782FC0">
        <w:rPr>
          <w:rStyle w:val="Emphasis"/>
          <w:rFonts w:eastAsiaTheme="minorEastAsia"/>
          <w:b w:val="0"/>
          <w:i w:val="0"/>
          <w:spacing w:val="0"/>
          <w:sz w:val="20"/>
          <w:szCs w:val="20"/>
        </w:rPr>
        <w:t>be addressed. Understanding your community’s stage of readiness provides a starting point. By taking small steps forward</w:t>
      </w:r>
      <w:r w:rsidR="005B37EF" w:rsidRPr="00782FC0">
        <w:rPr>
          <w:rStyle w:val="Emphasis"/>
          <w:rFonts w:eastAsiaTheme="minorEastAsia"/>
          <w:b w:val="0"/>
          <w:i w:val="0"/>
          <w:spacing w:val="0"/>
          <w:sz w:val="20"/>
          <w:szCs w:val="20"/>
        </w:rPr>
        <w:t>,</w:t>
      </w:r>
      <w:r w:rsidRPr="00782FC0">
        <w:rPr>
          <w:rStyle w:val="Emphasis"/>
          <w:rFonts w:eastAsiaTheme="minorEastAsia"/>
          <w:b w:val="0"/>
          <w:i w:val="0"/>
          <w:spacing w:val="0"/>
          <w:sz w:val="20"/>
          <w:szCs w:val="20"/>
        </w:rPr>
        <w:t xml:space="preserve"> you can make steady progress toward a larger goal.</w:t>
      </w:r>
      <w:bookmarkEnd w:id="69"/>
      <w:bookmarkEnd w:id="70"/>
      <w:bookmarkEnd w:id="71"/>
      <w:bookmarkEnd w:id="72"/>
    </w:p>
    <w:p w14:paraId="235F2FD2" w14:textId="77777777" w:rsidR="00700CD9" w:rsidRPr="00782FC0" w:rsidRDefault="00700CD9" w:rsidP="00700CD9">
      <w:pPr>
        <w:pStyle w:val="BodyText"/>
        <w:spacing w:after="0" w:line="240" w:lineRule="auto"/>
        <w:rPr>
          <w:rStyle w:val="Emphasis"/>
          <w:rFonts w:eastAsiaTheme="minorEastAsia"/>
          <w:b w:val="0"/>
          <w:i w:val="0"/>
          <w:spacing w:val="0"/>
          <w:sz w:val="20"/>
          <w:szCs w:val="20"/>
        </w:rPr>
      </w:pPr>
    </w:p>
    <w:p w14:paraId="096E9B75" w14:textId="77777777" w:rsidR="0064328B" w:rsidRPr="0064328B" w:rsidRDefault="0064328B" w:rsidP="00700CD9">
      <w:pPr>
        <w:pStyle w:val="ListParagraph"/>
        <w:numPr>
          <w:ilvl w:val="0"/>
          <w:numId w:val="23"/>
        </w:numPr>
        <w:spacing w:line="240" w:lineRule="auto"/>
        <w:contextualSpacing w:val="0"/>
        <w:jc w:val="left"/>
        <w:outlineLvl w:val="2"/>
        <w:rPr>
          <w:rStyle w:val="Emphasis"/>
          <w:bCs/>
          <w:vanish/>
        </w:rPr>
      </w:pPr>
      <w:bookmarkStart w:id="73" w:name="_Toc473210335"/>
      <w:bookmarkStart w:id="74" w:name="_Toc473285434"/>
      <w:bookmarkStart w:id="75" w:name="_Toc471977674"/>
      <w:bookmarkStart w:id="76" w:name="_Toc471978307"/>
      <w:bookmarkStart w:id="77" w:name="_Toc473207561"/>
      <w:bookmarkStart w:id="78" w:name="_Toc473208497"/>
      <w:bookmarkEnd w:id="73"/>
      <w:bookmarkEnd w:id="74"/>
    </w:p>
    <w:p w14:paraId="734E8788" w14:textId="7E6B0076" w:rsidR="00A65726" w:rsidRPr="00C56532" w:rsidRDefault="00782FC0" w:rsidP="00700CD9">
      <w:pPr>
        <w:pStyle w:val="ListParagraph"/>
        <w:numPr>
          <w:ilvl w:val="1"/>
          <w:numId w:val="23"/>
        </w:numPr>
        <w:spacing w:line="240" w:lineRule="auto"/>
        <w:ind w:left="450"/>
        <w:contextualSpacing w:val="0"/>
        <w:jc w:val="left"/>
        <w:outlineLvl w:val="2"/>
        <w:rPr>
          <w:rStyle w:val="Emphasis"/>
          <w:bCs/>
        </w:rPr>
      </w:pPr>
      <w:bookmarkStart w:id="79" w:name="_Toc473210336"/>
      <w:bookmarkStart w:id="80" w:name="_Toc473285435"/>
      <w:r w:rsidRPr="00C56532">
        <w:rPr>
          <w:rStyle w:val="Emphasis"/>
          <w:bCs/>
        </w:rPr>
        <w:t xml:space="preserve">In your Community Assessment </w:t>
      </w:r>
      <w:r w:rsidR="00A65726" w:rsidRPr="00C56532">
        <w:rPr>
          <w:rStyle w:val="Emphasis"/>
          <w:bCs/>
        </w:rPr>
        <w:t>workbook, you were asked to assess your service area’s overall readiness and provide a summary (</w:t>
      </w:r>
      <w:r w:rsidRPr="00C56532">
        <w:rPr>
          <w:rStyle w:val="Emphasis"/>
          <w:bCs/>
        </w:rPr>
        <w:t xml:space="preserve">Table </w:t>
      </w:r>
      <w:r w:rsidR="00A65726" w:rsidRPr="00C56532">
        <w:rPr>
          <w:rStyle w:val="Emphasis"/>
          <w:bCs/>
        </w:rPr>
        <w:t>6.1.14). Review your summary and complete the table below providing the steps needed in order to increase your community’s readiness</w:t>
      </w:r>
      <w:r w:rsidR="005F464D" w:rsidRPr="00C56532">
        <w:rPr>
          <w:rStyle w:val="Emphasis"/>
          <w:bCs/>
        </w:rPr>
        <w:t>.  Specifically focus on what is needed for your community to understand the problem and buy into the planning</w:t>
      </w:r>
      <w:r w:rsidR="00A65726" w:rsidRPr="00C56532">
        <w:rPr>
          <w:rStyle w:val="Emphasis"/>
          <w:bCs/>
        </w:rPr>
        <w:t xml:space="preserve"> process. </w:t>
      </w:r>
      <w:r w:rsidR="00A65726" w:rsidRPr="00C56532">
        <w:rPr>
          <w:rStyle w:val="Emphasis"/>
          <w:b w:val="0"/>
          <w:bCs/>
        </w:rPr>
        <w:t>See sample strategies below.</w:t>
      </w:r>
      <w:bookmarkEnd w:id="75"/>
      <w:bookmarkEnd w:id="76"/>
      <w:bookmarkEnd w:id="77"/>
      <w:bookmarkEnd w:id="78"/>
      <w:bookmarkEnd w:id="79"/>
      <w:bookmarkEnd w:id="80"/>
    </w:p>
    <w:tbl>
      <w:tblPr>
        <w:tblStyle w:val="TableGrid"/>
        <w:tblW w:w="0" w:type="auto"/>
        <w:tblLook w:val="04A0" w:firstRow="1" w:lastRow="0" w:firstColumn="1" w:lastColumn="0" w:noHBand="0" w:noVBand="1"/>
      </w:tblPr>
      <w:tblGrid>
        <w:gridCol w:w="2389"/>
        <w:gridCol w:w="1949"/>
        <w:gridCol w:w="2160"/>
        <w:gridCol w:w="3060"/>
      </w:tblGrid>
      <w:tr w:rsidR="00A65726" w14:paraId="7A5CEDAD" w14:textId="77777777" w:rsidTr="005F464D">
        <w:tc>
          <w:tcPr>
            <w:tcW w:w="2389" w:type="dxa"/>
          </w:tcPr>
          <w:p w14:paraId="26B256CE" w14:textId="77777777" w:rsidR="00A65726" w:rsidRPr="00B0674E" w:rsidRDefault="00B0674E" w:rsidP="00700CD9">
            <w:pPr>
              <w:jc w:val="center"/>
              <w:rPr>
                <w:rFonts w:eastAsia="Times New Roman" w:cs="Times New Roman"/>
                <w:b/>
                <w:sz w:val="18"/>
                <w:szCs w:val="18"/>
              </w:rPr>
            </w:pPr>
            <w:r>
              <w:rPr>
                <w:rFonts w:eastAsia="Times New Roman" w:cs="Times New Roman"/>
                <w:b/>
                <w:sz w:val="18"/>
                <w:szCs w:val="18"/>
              </w:rPr>
              <w:t>What do you want to do?</w:t>
            </w:r>
          </w:p>
        </w:tc>
        <w:tc>
          <w:tcPr>
            <w:tcW w:w="1949" w:type="dxa"/>
          </w:tcPr>
          <w:p w14:paraId="22B8F3FB" w14:textId="77777777" w:rsidR="00A65726" w:rsidRPr="00B0674E" w:rsidRDefault="00B0674E" w:rsidP="00700CD9">
            <w:pPr>
              <w:jc w:val="center"/>
              <w:rPr>
                <w:rFonts w:eastAsia="Times New Roman" w:cs="Times New Roman"/>
                <w:b/>
                <w:sz w:val="18"/>
                <w:szCs w:val="18"/>
              </w:rPr>
            </w:pPr>
            <w:r>
              <w:rPr>
                <w:rFonts w:eastAsia="Times New Roman" w:cs="Times New Roman"/>
                <w:b/>
                <w:sz w:val="18"/>
                <w:szCs w:val="18"/>
              </w:rPr>
              <w:t>Who will do it?</w:t>
            </w:r>
          </w:p>
        </w:tc>
        <w:tc>
          <w:tcPr>
            <w:tcW w:w="2160" w:type="dxa"/>
          </w:tcPr>
          <w:p w14:paraId="2C74A12D" w14:textId="77777777" w:rsidR="00A65726" w:rsidRPr="00B0674E" w:rsidRDefault="00B0674E" w:rsidP="00700CD9">
            <w:pPr>
              <w:jc w:val="center"/>
              <w:rPr>
                <w:rFonts w:eastAsia="Times New Roman" w:cs="Times New Roman"/>
                <w:b/>
                <w:sz w:val="18"/>
                <w:szCs w:val="18"/>
              </w:rPr>
            </w:pPr>
            <w:r>
              <w:rPr>
                <w:rFonts w:eastAsia="Times New Roman" w:cs="Times New Roman"/>
                <w:b/>
                <w:sz w:val="18"/>
                <w:szCs w:val="18"/>
              </w:rPr>
              <w:t>When will it be done?</w:t>
            </w:r>
          </w:p>
        </w:tc>
        <w:tc>
          <w:tcPr>
            <w:tcW w:w="3060" w:type="dxa"/>
          </w:tcPr>
          <w:p w14:paraId="11580FA5" w14:textId="77777777" w:rsidR="00A65726" w:rsidRPr="00B0674E" w:rsidRDefault="00B0674E" w:rsidP="00700CD9">
            <w:pPr>
              <w:jc w:val="center"/>
              <w:rPr>
                <w:rFonts w:eastAsia="Times New Roman" w:cs="Times New Roman"/>
                <w:b/>
                <w:sz w:val="18"/>
                <w:szCs w:val="18"/>
              </w:rPr>
            </w:pPr>
            <w:bookmarkStart w:id="81" w:name="_Toc471977678"/>
            <w:bookmarkStart w:id="82" w:name="_Toc471978311"/>
            <w:bookmarkStart w:id="83" w:name="_Toc473207565"/>
            <w:bookmarkStart w:id="84" w:name="_Toc473208501"/>
            <w:r>
              <w:rPr>
                <w:rFonts w:eastAsia="Times New Roman" w:cs="Times New Roman"/>
                <w:b/>
                <w:sz w:val="18"/>
                <w:szCs w:val="18"/>
              </w:rPr>
              <w:t>What resources/information will you use/share?</w:t>
            </w:r>
            <w:bookmarkEnd w:id="81"/>
            <w:bookmarkEnd w:id="82"/>
            <w:bookmarkEnd w:id="83"/>
            <w:bookmarkEnd w:id="84"/>
          </w:p>
        </w:tc>
      </w:tr>
      <w:tr w:rsidR="00A65726" w14:paraId="1FE0DEB5" w14:textId="77777777" w:rsidTr="00B0674E">
        <w:trPr>
          <w:trHeight w:val="170"/>
        </w:trPr>
        <w:tc>
          <w:tcPr>
            <w:tcW w:w="2389" w:type="dxa"/>
            <w:shd w:val="clear" w:color="auto" w:fill="E3F6E2"/>
          </w:tcPr>
          <w:p w14:paraId="5A1703A7" w14:textId="77777777" w:rsidR="00A65726" w:rsidRDefault="00A65726" w:rsidP="00700CD9">
            <w:pPr>
              <w:textAlignment w:val="baseline"/>
              <w:outlineLvl w:val="2"/>
              <w:rPr>
                <w:rFonts w:eastAsia="Times New Roman" w:cs="Arial"/>
                <w:color w:val="333333"/>
                <w:sz w:val="18"/>
                <w:szCs w:val="18"/>
              </w:rPr>
            </w:pPr>
          </w:p>
        </w:tc>
        <w:tc>
          <w:tcPr>
            <w:tcW w:w="1949" w:type="dxa"/>
            <w:shd w:val="clear" w:color="auto" w:fill="E3F6E2"/>
          </w:tcPr>
          <w:p w14:paraId="3FF3F69C" w14:textId="77777777" w:rsidR="00A65726" w:rsidRDefault="00A65726" w:rsidP="00700CD9">
            <w:pPr>
              <w:textAlignment w:val="baseline"/>
              <w:outlineLvl w:val="2"/>
              <w:rPr>
                <w:rFonts w:eastAsia="Times New Roman" w:cs="Arial"/>
                <w:color w:val="333333"/>
                <w:sz w:val="18"/>
                <w:szCs w:val="18"/>
              </w:rPr>
            </w:pPr>
          </w:p>
        </w:tc>
        <w:tc>
          <w:tcPr>
            <w:tcW w:w="2160" w:type="dxa"/>
            <w:shd w:val="clear" w:color="auto" w:fill="E3F6E2"/>
          </w:tcPr>
          <w:p w14:paraId="0D488974" w14:textId="77777777" w:rsidR="00A65726" w:rsidRDefault="00A65726" w:rsidP="00700CD9">
            <w:pPr>
              <w:textAlignment w:val="baseline"/>
              <w:outlineLvl w:val="2"/>
              <w:rPr>
                <w:rFonts w:eastAsia="Times New Roman" w:cs="Arial"/>
                <w:color w:val="333333"/>
                <w:sz w:val="18"/>
                <w:szCs w:val="18"/>
              </w:rPr>
            </w:pPr>
          </w:p>
        </w:tc>
        <w:tc>
          <w:tcPr>
            <w:tcW w:w="3060" w:type="dxa"/>
            <w:shd w:val="clear" w:color="auto" w:fill="E3F6E2"/>
          </w:tcPr>
          <w:p w14:paraId="32CDE542" w14:textId="77777777" w:rsidR="00A65726" w:rsidRDefault="00A65726" w:rsidP="00700CD9">
            <w:pPr>
              <w:textAlignment w:val="baseline"/>
              <w:outlineLvl w:val="2"/>
              <w:rPr>
                <w:rFonts w:eastAsia="Times New Roman" w:cs="Arial"/>
                <w:color w:val="333333"/>
                <w:sz w:val="18"/>
                <w:szCs w:val="18"/>
              </w:rPr>
            </w:pPr>
          </w:p>
        </w:tc>
      </w:tr>
      <w:tr w:rsidR="00A65726" w14:paraId="2526579C" w14:textId="77777777" w:rsidTr="00B0674E">
        <w:trPr>
          <w:trHeight w:val="20"/>
        </w:trPr>
        <w:tc>
          <w:tcPr>
            <w:tcW w:w="2389" w:type="dxa"/>
            <w:shd w:val="clear" w:color="auto" w:fill="E3F6E2"/>
          </w:tcPr>
          <w:p w14:paraId="10CC9568" w14:textId="77777777" w:rsidR="00A65726" w:rsidRDefault="00A65726" w:rsidP="00700CD9">
            <w:pPr>
              <w:textAlignment w:val="baseline"/>
              <w:outlineLvl w:val="2"/>
              <w:rPr>
                <w:rFonts w:eastAsia="Times New Roman" w:cs="Arial"/>
                <w:color w:val="333333"/>
                <w:sz w:val="18"/>
                <w:szCs w:val="18"/>
              </w:rPr>
            </w:pPr>
          </w:p>
        </w:tc>
        <w:tc>
          <w:tcPr>
            <w:tcW w:w="1949" w:type="dxa"/>
            <w:shd w:val="clear" w:color="auto" w:fill="E3F6E2"/>
          </w:tcPr>
          <w:p w14:paraId="138C6D7B" w14:textId="77777777" w:rsidR="00A65726" w:rsidRDefault="00A65726" w:rsidP="00700CD9">
            <w:pPr>
              <w:textAlignment w:val="baseline"/>
              <w:outlineLvl w:val="2"/>
              <w:rPr>
                <w:rFonts w:eastAsia="Times New Roman" w:cs="Arial"/>
                <w:color w:val="333333"/>
                <w:sz w:val="18"/>
                <w:szCs w:val="18"/>
              </w:rPr>
            </w:pPr>
          </w:p>
        </w:tc>
        <w:tc>
          <w:tcPr>
            <w:tcW w:w="2160" w:type="dxa"/>
            <w:shd w:val="clear" w:color="auto" w:fill="E3F6E2"/>
          </w:tcPr>
          <w:p w14:paraId="0D50D217" w14:textId="77777777" w:rsidR="00A65726" w:rsidRDefault="00A65726" w:rsidP="00700CD9">
            <w:pPr>
              <w:textAlignment w:val="baseline"/>
              <w:outlineLvl w:val="2"/>
              <w:rPr>
                <w:rFonts w:eastAsia="Times New Roman" w:cs="Arial"/>
                <w:color w:val="333333"/>
                <w:sz w:val="18"/>
                <w:szCs w:val="18"/>
              </w:rPr>
            </w:pPr>
          </w:p>
        </w:tc>
        <w:tc>
          <w:tcPr>
            <w:tcW w:w="3060" w:type="dxa"/>
            <w:shd w:val="clear" w:color="auto" w:fill="E3F6E2"/>
          </w:tcPr>
          <w:p w14:paraId="70987DFD" w14:textId="77777777" w:rsidR="00A65726" w:rsidRDefault="00A65726" w:rsidP="00700CD9">
            <w:pPr>
              <w:textAlignment w:val="baseline"/>
              <w:outlineLvl w:val="2"/>
              <w:rPr>
                <w:rFonts w:eastAsia="Times New Roman" w:cs="Arial"/>
                <w:color w:val="333333"/>
                <w:sz w:val="18"/>
                <w:szCs w:val="18"/>
              </w:rPr>
            </w:pPr>
          </w:p>
        </w:tc>
      </w:tr>
      <w:tr w:rsidR="00A65726" w14:paraId="402EB89C" w14:textId="77777777" w:rsidTr="00B0674E">
        <w:trPr>
          <w:trHeight w:val="20"/>
        </w:trPr>
        <w:tc>
          <w:tcPr>
            <w:tcW w:w="2389" w:type="dxa"/>
            <w:shd w:val="clear" w:color="auto" w:fill="E3F6E2"/>
          </w:tcPr>
          <w:p w14:paraId="4AFBC986" w14:textId="77777777" w:rsidR="00A65726" w:rsidRDefault="00A65726" w:rsidP="00700CD9">
            <w:pPr>
              <w:textAlignment w:val="baseline"/>
              <w:outlineLvl w:val="2"/>
              <w:rPr>
                <w:rFonts w:eastAsia="Times New Roman" w:cs="Arial"/>
                <w:color w:val="333333"/>
                <w:sz w:val="18"/>
                <w:szCs w:val="18"/>
              </w:rPr>
            </w:pPr>
          </w:p>
        </w:tc>
        <w:tc>
          <w:tcPr>
            <w:tcW w:w="1949" w:type="dxa"/>
            <w:shd w:val="clear" w:color="auto" w:fill="E3F6E2"/>
          </w:tcPr>
          <w:p w14:paraId="386EE8F4" w14:textId="77777777" w:rsidR="00A65726" w:rsidRDefault="00A65726" w:rsidP="00700CD9">
            <w:pPr>
              <w:textAlignment w:val="baseline"/>
              <w:outlineLvl w:val="2"/>
              <w:rPr>
                <w:rFonts w:eastAsia="Times New Roman" w:cs="Arial"/>
                <w:color w:val="333333"/>
                <w:sz w:val="18"/>
                <w:szCs w:val="18"/>
              </w:rPr>
            </w:pPr>
          </w:p>
        </w:tc>
        <w:tc>
          <w:tcPr>
            <w:tcW w:w="2160" w:type="dxa"/>
            <w:shd w:val="clear" w:color="auto" w:fill="E3F6E2"/>
          </w:tcPr>
          <w:p w14:paraId="11EBB93A" w14:textId="77777777" w:rsidR="00A65726" w:rsidRDefault="00A65726" w:rsidP="00700CD9">
            <w:pPr>
              <w:textAlignment w:val="baseline"/>
              <w:outlineLvl w:val="2"/>
              <w:rPr>
                <w:rFonts w:eastAsia="Times New Roman" w:cs="Arial"/>
                <w:color w:val="333333"/>
                <w:sz w:val="18"/>
                <w:szCs w:val="18"/>
              </w:rPr>
            </w:pPr>
          </w:p>
        </w:tc>
        <w:tc>
          <w:tcPr>
            <w:tcW w:w="3060" w:type="dxa"/>
            <w:shd w:val="clear" w:color="auto" w:fill="E3F6E2"/>
          </w:tcPr>
          <w:p w14:paraId="1B2D9EB8" w14:textId="77777777" w:rsidR="00A65726" w:rsidRDefault="00A65726" w:rsidP="00700CD9">
            <w:pPr>
              <w:textAlignment w:val="baseline"/>
              <w:outlineLvl w:val="2"/>
              <w:rPr>
                <w:rFonts w:eastAsia="Times New Roman" w:cs="Arial"/>
                <w:color w:val="333333"/>
                <w:sz w:val="18"/>
                <w:szCs w:val="18"/>
              </w:rPr>
            </w:pPr>
          </w:p>
        </w:tc>
      </w:tr>
      <w:tr w:rsidR="00B0674E" w14:paraId="625C9193" w14:textId="77777777" w:rsidTr="00B0674E">
        <w:trPr>
          <w:trHeight w:val="20"/>
        </w:trPr>
        <w:tc>
          <w:tcPr>
            <w:tcW w:w="2389" w:type="dxa"/>
            <w:shd w:val="clear" w:color="auto" w:fill="E3F6E2"/>
          </w:tcPr>
          <w:p w14:paraId="5B6D0240" w14:textId="77777777" w:rsidR="00B0674E" w:rsidRDefault="00B0674E" w:rsidP="00700CD9">
            <w:pPr>
              <w:textAlignment w:val="baseline"/>
              <w:outlineLvl w:val="2"/>
              <w:rPr>
                <w:rFonts w:eastAsia="Times New Roman" w:cs="Arial"/>
                <w:color w:val="333333"/>
                <w:sz w:val="18"/>
                <w:szCs w:val="18"/>
              </w:rPr>
            </w:pPr>
          </w:p>
        </w:tc>
        <w:tc>
          <w:tcPr>
            <w:tcW w:w="1949" w:type="dxa"/>
            <w:shd w:val="clear" w:color="auto" w:fill="E3F6E2"/>
          </w:tcPr>
          <w:p w14:paraId="7FFC3952" w14:textId="77777777" w:rsidR="00B0674E" w:rsidRDefault="00B0674E" w:rsidP="00700CD9">
            <w:pPr>
              <w:textAlignment w:val="baseline"/>
              <w:outlineLvl w:val="2"/>
              <w:rPr>
                <w:rFonts w:eastAsia="Times New Roman" w:cs="Arial"/>
                <w:color w:val="333333"/>
                <w:sz w:val="18"/>
                <w:szCs w:val="18"/>
              </w:rPr>
            </w:pPr>
          </w:p>
        </w:tc>
        <w:tc>
          <w:tcPr>
            <w:tcW w:w="2160" w:type="dxa"/>
            <w:shd w:val="clear" w:color="auto" w:fill="E3F6E2"/>
          </w:tcPr>
          <w:p w14:paraId="0A300A76" w14:textId="77777777" w:rsidR="00B0674E" w:rsidRDefault="00B0674E" w:rsidP="00700CD9">
            <w:pPr>
              <w:textAlignment w:val="baseline"/>
              <w:outlineLvl w:val="2"/>
              <w:rPr>
                <w:rFonts w:eastAsia="Times New Roman" w:cs="Arial"/>
                <w:color w:val="333333"/>
                <w:sz w:val="18"/>
                <w:szCs w:val="18"/>
              </w:rPr>
            </w:pPr>
          </w:p>
        </w:tc>
        <w:tc>
          <w:tcPr>
            <w:tcW w:w="3060" w:type="dxa"/>
            <w:shd w:val="clear" w:color="auto" w:fill="E3F6E2"/>
          </w:tcPr>
          <w:p w14:paraId="700DF428" w14:textId="77777777" w:rsidR="00B0674E" w:rsidRDefault="00B0674E" w:rsidP="00700CD9">
            <w:pPr>
              <w:textAlignment w:val="baseline"/>
              <w:outlineLvl w:val="2"/>
              <w:rPr>
                <w:rFonts w:eastAsia="Times New Roman" w:cs="Arial"/>
                <w:color w:val="333333"/>
                <w:sz w:val="18"/>
                <w:szCs w:val="18"/>
              </w:rPr>
            </w:pPr>
          </w:p>
        </w:tc>
      </w:tr>
      <w:tr w:rsidR="00B0674E" w14:paraId="16308238" w14:textId="77777777" w:rsidTr="00B0674E">
        <w:trPr>
          <w:trHeight w:val="20"/>
        </w:trPr>
        <w:tc>
          <w:tcPr>
            <w:tcW w:w="2389" w:type="dxa"/>
            <w:shd w:val="clear" w:color="auto" w:fill="E3F6E2"/>
          </w:tcPr>
          <w:p w14:paraId="144995BD" w14:textId="77777777" w:rsidR="00B0674E" w:rsidRDefault="00B0674E" w:rsidP="00700CD9">
            <w:pPr>
              <w:textAlignment w:val="baseline"/>
              <w:outlineLvl w:val="2"/>
              <w:rPr>
                <w:rFonts w:eastAsia="Times New Roman" w:cs="Arial"/>
                <w:color w:val="333333"/>
                <w:sz w:val="18"/>
                <w:szCs w:val="18"/>
              </w:rPr>
            </w:pPr>
          </w:p>
        </w:tc>
        <w:tc>
          <w:tcPr>
            <w:tcW w:w="1949" w:type="dxa"/>
            <w:shd w:val="clear" w:color="auto" w:fill="E3F6E2"/>
          </w:tcPr>
          <w:p w14:paraId="66022543" w14:textId="77777777" w:rsidR="00B0674E" w:rsidRDefault="00B0674E" w:rsidP="00700CD9">
            <w:pPr>
              <w:textAlignment w:val="baseline"/>
              <w:outlineLvl w:val="2"/>
              <w:rPr>
                <w:rFonts w:eastAsia="Times New Roman" w:cs="Arial"/>
                <w:color w:val="333333"/>
                <w:sz w:val="18"/>
                <w:szCs w:val="18"/>
              </w:rPr>
            </w:pPr>
          </w:p>
        </w:tc>
        <w:tc>
          <w:tcPr>
            <w:tcW w:w="2160" w:type="dxa"/>
            <w:shd w:val="clear" w:color="auto" w:fill="E3F6E2"/>
          </w:tcPr>
          <w:p w14:paraId="7B5C5E9E" w14:textId="77777777" w:rsidR="00B0674E" w:rsidRDefault="00B0674E" w:rsidP="00700CD9">
            <w:pPr>
              <w:textAlignment w:val="baseline"/>
              <w:outlineLvl w:val="2"/>
              <w:rPr>
                <w:rFonts w:eastAsia="Times New Roman" w:cs="Arial"/>
                <w:color w:val="333333"/>
                <w:sz w:val="18"/>
                <w:szCs w:val="18"/>
              </w:rPr>
            </w:pPr>
          </w:p>
        </w:tc>
        <w:tc>
          <w:tcPr>
            <w:tcW w:w="3060" w:type="dxa"/>
            <w:shd w:val="clear" w:color="auto" w:fill="E3F6E2"/>
          </w:tcPr>
          <w:p w14:paraId="21A6C717" w14:textId="77777777" w:rsidR="00B0674E" w:rsidRDefault="00B0674E" w:rsidP="00700CD9">
            <w:pPr>
              <w:textAlignment w:val="baseline"/>
              <w:outlineLvl w:val="2"/>
              <w:rPr>
                <w:rFonts w:eastAsia="Times New Roman" w:cs="Arial"/>
                <w:color w:val="333333"/>
                <w:sz w:val="18"/>
                <w:szCs w:val="18"/>
              </w:rPr>
            </w:pPr>
          </w:p>
        </w:tc>
      </w:tr>
      <w:tr w:rsidR="00B0674E" w14:paraId="5D83787D" w14:textId="77777777" w:rsidTr="00B0674E">
        <w:trPr>
          <w:trHeight w:val="20"/>
        </w:trPr>
        <w:tc>
          <w:tcPr>
            <w:tcW w:w="2389" w:type="dxa"/>
            <w:shd w:val="clear" w:color="auto" w:fill="E3F6E2"/>
          </w:tcPr>
          <w:p w14:paraId="5E004F0C" w14:textId="77777777" w:rsidR="00B0674E" w:rsidRDefault="00B0674E" w:rsidP="00700CD9">
            <w:pPr>
              <w:textAlignment w:val="baseline"/>
              <w:outlineLvl w:val="2"/>
              <w:rPr>
                <w:rFonts w:eastAsia="Times New Roman" w:cs="Arial"/>
                <w:color w:val="333333"/>
                <w:sz w:val="18"/>
                <w:szCs w:val="18"/>
              </w:rPr>
            </w:pPr>
          </w:p>
        </w:tc>
        <w:tc>
          <w:tcPr>
            <w:tcW w:w="1949" w:type="dxa"/>
            <w:shd w:val="clear" w:color="auto" w:fill="E3F6E2"/>
          </w:tcPr>
          <w:p w14:paraId="4CE55BBF" w14:textId="77777777" w:rsidR="00B0674E" w:rsidRDefault="00B0674E" w:rsidP="00700CD9">
            <w:pPr>
              <w:textAlignment w:val="baseline"/>
              <w:outlineLvl w:val="2"/>
              <w:rPr>
                <w:rFonts w:eastAsia="Times New Roman" w:cs="Arial"/>
                <w:color w:val="333333"/>
                <w:sz w:val="18"/>
                <w:szCs w:val="18"/>
              </w:rPr>
            </w:pPr>
          </w:p>
        </w:tc>
        <w:tc>
          <w:tcPr>
            <w:tcW w:w="2160" w:type="dxa"/>
            <w:shd w:val="clear" w:color="auto" w:fill="E3F6E2"/>
          </w:tcPr>
          <w:p w14:paraId="15FD86CE" w14:textId="77777777" w:rsidR="00B0674E" w:rsidRDefault="00B0674E" w:rsidP="00700CD9">
            <w:pPr>
              <w:textAlignment w:val="baseline"/>
              <w:outlineLvl w:val="2"/>
              <w:rPr>
                <w:rFonts w:eastAsia="Times New Roman" w:cs="Arial"/>
                <w:color w:val="333333"/>
                <w:sz w:val="18"/>
                <w:szCs w:val="18"/>
              </w:rPr>
            </w:pPr>
          </w:p>
        </w:tc>
        <w:tc>
          <w:tcPr>
            <w:tcW w:w="3060" w:type="dxa"/>
            <w:shd w:val="clear" w:color="auto" w:fill="E3F6E2"/>
          </w:tcPr>
          <w:p w14:paraId="3A294D33" w14:textId="77777777" w:rsidR="00B0674E" w:rsidRDefault="00B0674E" w:rsidP="00700CD9">
            <w:pPr>
              <w:textAlignment w:val="baseline"/>
              <w:outlineLvl w:val="2"/>
              <w:rPr>
                <w:rFonts w:eastAsia="Times New Roman" w:cs="Arial"/>
                <w:color w:val="333333"/>
                <w:sz w:val="18"/>
                <w:szCs w:val="18"/>
              </w:rPr>
            </w:pPr>
          </w:p>
        </w:tc>
      </w:tr>
      <w:tr w:rsidR="0064328B" w14:paraId="399C6AA0" w14:textId="77777777" w:rsidTr="00B0674E">
        <w:trPr>
          <w:trHeight w:val="20"/>
        </w:trPr>
        <w:tc>
          <w:tcPr>
            <w:tcW w:w="2389" w:type="dxa"/>
            <w:shd w:val="clear" w:color="auto" w:fill="E3F6E2"/>
          </w:tcPr>
          <w:p w14:paraId="17B240E2" w14:textId="77777777" w:rsidR="0064328B" w:rsidRDefault="0064328B" w:rsidP="00700CD9">
            <w:pPr>
              <w:textAlignment w:val="baseline"/>
              <w:outlineLvl w:val="2"/>
              <w:rPr>
                <w:rFonts w:eastAsia="Times New Roman" w:cs="Arial"/>
                <w:color w:val="333333"/>
                <w:sz w:val="18"/>
                <w:szCs w:val="18"/>
              </w:rPr>
            </w:pPr>
          </w:p>
        </w:tc>
        <w:tc>
          <w:tcPr>
            <w:tcW w:w="1949" w:type="dxa"/>
            <w:shd w:val="clear" w:color="auto" w:fill="E3F6E2"/>
          </w:tcPr>
          <w:p w14:paraId="2C6FE00A" w14:textId="77777777" w:rsidR="0064328B" w:rsidRDefault="0064328B" w:rsidP="00700CD9">
            <w:pPr>
              <w:textAlignment w:val="baseline"/>
              <w:outlineLvl w:val="2"/>
              <w:rPr>
                <w:rFonts w:eastAsia="Times New Roman" w:cs="Arial"/>
                <w:color w:val="333333"/>
                <w:sz w:val="18"/>
                <w:szCs w:val="18"/>
              </w:rPr>
            </w:pPr>
          </w:p>
        </w:tc>
        <w:tc>
          <w:tcPr>
            <w:tcW w:w="2160" w:type="dxa"/>
            <w:shd w:val="clear" w:color="auto" w:fill="E3F6E2"/>
          </w:tcPr>
          <w:p w14:paraId="5AF2B37A" w14:textId="77777777" w:rsidR="0064328B" w:rsidRDefault="0064328B" w:rsidP="00700CD9">
            <w:pPr>
              <w:textAlignment w:val="baseline"/>
              <w:outlineLvl w:val="2"/>
              <w:rPr>
                <w:rFonts w:eastAsia="Times New Roman" w:cs="Arial"/>
                <w:color w:val="333333"/>
                <w:sz w:val="18"/>
                <w:szCs w:val="18"/>
              </w:rPr>
            </w:pPr>
          </w:p>
        </w:tc>
        <w:tc>
          <w:tcPr>
            <w:tcW w:w="3060" w:type="dxa"/>
            <w:shd w:val="clear" w:color="auto" w:fill="E3F6E2"/>
          </w:tcPr>
          <w:p w14:paraId="2BDC32FA" w14:textId="77777777" w:rsidR="0064328B" w:rsidRDefault="0064328B" w:rsidP="00700CD9">
            <w:pPr>
              <w:textAlignment w:val="baseline"/>
              <w:outlineLvl w:val="2"/>
              <w:rPr>
                <w:rFonts w:eastAsia="Times New Roman" w:cs="Arial"/>
                <w:color w:val="333333"/>
                <w:sz w:val="18"/>
                <w:szCs w:val="18"/>
              </w:rPr>
            </w:pPr>
          </w:p>
        </w:tc>
      </w:tr>
    </w:tbl>
    <w:p w14:paraId="40B352BE" w14:textId="77777777" w:rsidR="009A4018" w:rsidRDefault="009A4018" w:rsidP="00700CD9">
      <w:pPr>
        <w:pStyle w:val="Heading4"/>
        <w:spacing w:before="0" w:line="240" w:lineRule="auto"/>
      </w:pPr>
    </w:p>
    <w:p w14:paraId="3A7A1BF7" w14:textId="77777777" w:rsidR="00A65726" w:rsidRDefault="00B0674E" w:rsidP="00700CD9">
      <w:pPr>
        <w:pStyle w:val="Heading4"/>
        <w:spacing w:line="240" w:lineRule="auto"/>
      </w:pPr>
      <w:r>
        <w:t>TA Resources</w:t>
      </w:r>
    </w:p>
    <w:p w14:paraId="798F9D81" w14:textId="77777777" w:rsidR="0064328B" w:rsidRPr="008C157A" w:rsidRDefault="0064328B" w:rsidP="00700CD9">
      <w:pPr>
        <w:spacing w:line="240" w:lineRule="auto"/>
        <w:jc w:val="left"/>
      </w:pPr>
    </w:p>
    <w:p w14:paraId="159A68B5" w14:textId="3CD42E67" w:rsidR="00B0674E" w:rsidRPr="0064328B" w:rsidRDefault="00C85480" w:rsidP="00700CD9">
      <w:pPr>
        <w:spacing w:line="240" w:lineRule="auto"/>
        <w:jc w:val="left"/>
        <w:rPr>
          <w:b/>
        </w:rPr>
      </w:pPr>
      <w:r>
        <w:rPr>
          <w:b/>
        </w:rPr>
        <w:t>Sample strategies</w:t>
      </w:r>
      <w:r w:rsidR="00B0674E" w:rsidRPr="0064328B">
        <w:rPr>
          <w:b/>
        </w:rPr>
        <w:t xml:space="preserve"> to increase community readiness based on stage of readiness</w:t>
      </w:r>
      <w:r>
        <w:rPr>
          <w:b/>
        </w:rPr>
        <w:t xml:space="preserve"> (based on the Tri-Ethnic Center Model)</w:t>
      </w:r>
      <w:r w:rsidR="0064328B" w:rsidRPr="0064328B">
        <w:rPr>
          <w:b/>
        </w:rPr>
        <w:t>:</w:t>
      </w:r>
    </w:p>
    <w:p w14:paraId="5FAFB18F" w14:textId="4617E15B" w:rsidR="00A65726" w:rsidRPr="00C56532" w:rsidRDefault="00A65726" w:rsidP="00700CD9">
      <w:pPr>
        <w:spacing w:line="240" w:lineRule="auto"/>
        <w:jc w:val="left"/>
        <w:rPr>
          <w:rFonts w:cs="Arial"/>
        </w:rPr>
      </w:pPr>
      <w:r w:rsidRPr="00C56532">
        <w:rPr>
          <w:rFonts w:eastAsia="Times New Roman" w:cs="Arial"/>
          <w:color w:val="333333"/>
          <w:u w:val="single"/>
        </w:rPr>
        <w:t>Stage 1 – Community Tolerance/No Knowledge</w:t>
      </w:r>
      <w:r w:rsidRPr="00C56532">
        <w:rPr>
          <w:rFonts w:eastAsia="Times New Roman" w:cs="Arial"/>
          <w:color w:val="333333"/>
        </w:rPr>
        <w:t>: The community or leaders do not generally recognize substance abuse as a problem. “It’s just the way things are” is a common attitude. Community norms may encourage or tolerate the behavior in social contexts. Substance abuse may be attributed to age, sex, racial, or class groups.</w:t>
      </w:r>
    </w:p>
    <w:p w14:paraId="723B9190"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Hold small-group and one-on-one discussions with community leaders to identify the perceived benefits of substance use and how community norms reinforce use</w:t>
      </w:r>
    </w:p>
    <w:p w14:paraId="724C409D"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Have small-group and one-on-one discussions with community leaders on the health, psychological, and social costs of substance misuse and abuse, in order to change perceptions among those most likely to be part of the group that initiates program development</w:t>
      </w:r>
    </w:p>
    <w:p w14:paraId="7257B840" w14:textId="77777777" w:rsidR="00A65726" w:rsidRPr="00C56532" w:rsidRDefault="00A65726" w:rsidP="00700CD9">
      <w:pPr>
        <w:pStyle w:val="ListParagraph"/>
        <w:spacing w:line="240" w:lineRule="auto"/>
        <w:ind w:left="990"/>
        <w:jc w:val="left"/>
        <w:textAlignment w:val="baseline"/>
        <w:rPr>
          <w:rFonts w:eastAsia="Times New Roman" w:cs="Arial"/>
          <w:color w:val="333333"/>
        </w:rPr>
      </w:pPr>
    </w:p>
    <w:p w14:paraId="2A445AC6" w14:textId="1D2D3388" w:rsidR="00A65726" w:rsidRPr="00C56532" w:rsidRDefault="00A65726" w:rsidP="00700CD9">
      <w:pPr>
        <w:spacing w:line="240" w:lineRule="auto"/>
        <w:jc w:val="left"/>
        <w:rPr>
          <w:rFonts w:eastAsia="Times New Roman" w:cs="Arial"/>
          <w:color w:val="333333"/>
        </w:rPr>
      </w:pPr>
      <w:r w:rsidRPr="00C56532">
        <w:rPr>
          <w:rFonts w:eastAsia="Times New Roman" w:cs="Arial"/>
          <w:color w:val="333333"/>
          <w:u w:val="single"/>
        </w:rPr>
        <w:t>Stage 2: Denial:</w:t>
      </w:r>
      <w:r w:rsidRPr="00C56532">
        <w:rPr>
          <w:rFonts w:cs="Arial"/>
          <w:bCs/>
        </w:rPr>
        <w:t xml:space="preserve"> </w:t>
      </w:r>
      <w:r w:rsidRPr="00C56532">
        <w:rPr>
          <w:rFonts w:eastAsia="Times New Roman" w:cs="Arial"/>
          <w:color w:val="333333"/>
        </w:rPr>
        <w:t>There is some recognition by at least some members of the community that the behavior is a problem, but little or no recognition that it is a local problem. Attitudes may include, “It’s not my problem” or “We can’t do anything about it.”</w:t>
      </w:r>
    </w:p>
    <w:p w14:paraId="1B5B2A95"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Offer educational outreach programs to community leaders and community groups interested in sponsoring local programs focusing on the health, psychological, and social costs of substance misuse and abuse</w:t>
      </w:r>
    </w:p>
    <w:p w14:paraId="137D6901"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Use local incidents that illustrate the harmful consequences of substance misuse and abuse in your one-on-one discussions and educational outreach programs</w:t>
      </w:r>
    </w:p>
    <w:p w14:paraId="4D31FACB" w14:textId="77777777" w:rsidR="00A65726" w:rsidRPr="00C56532" w:rsidRDefault="00A65726" w:rsidP="00700CD9">
      <w:pPr>
        <w:pStyle w:val="ListParagraph"/>
        <w:spacing w:line="240" w:lineRule="auto"/>
        <w:ind w:left="990"/>
        <w:jc w:val="left"/>
        <w:textAlignment w:val="baseline"/>
        <w:rPr>
          <w:rFonts w:eastAsia="Times New Roman" w:cs="Arial"/>
          <w:color w:val="333333"/>
        </w:rPr>
      </w:pPr>
    </w:p>
    <w:p w14:paraId="116F16C4" w14:textId="25866BDC" w:rsidR="00A65726" w:rsidRPr="00C56532" w:rsidRDefault="00A65726" w:rsidP="00700CD9">
      <w:pPr>
        <w:spacing w:line="240" w:lineRule="auto"/>
        <w:jc w:val="left"/>
        <w:rPr>
          <w:rFonts w:eastAsia="Times New Roman" w:cs="Arial"/>
          <w:color w:val="333333"/>
        </w:rPr>
      </w:pPr>
      <w:r w:rsidRPr="00C56532">
        <w:rPr>
          <w:rFonts w:eastAsia="Times New Roman" w:cs="Arial"/>
          <w:color w:val="333333"/>
          <w:u w:val="single"/>
        </w:rPr>
        <w:t>Stage 3 – Vague Awareness</w:t>
      </w:r>
      <w:r w:rsidRPr="00BE68A9">
        <w:rPr>
          <w:rFonts w:eastAsia="Times New Roman" w:cs="Arial"/>
          <w:color w:val="333333"/>
        </w:rPr>
        <w:t>:</w:t>
      </w:r>
      <w:r w:rsidRPr="00BE68A9">
        <w:rPr>
          <w:rFonts w:cs="Arial"/>
        </w:rPr>
        <w:t xml:space="preserve"> </w:t>
      </w:r>
      <w:r w:rsidRPr="00C56532">
        <w:rPr>
          <w:rFonts w:eastAsia="Times New Roman" w:cs="Arial"/>
          <w:color w:val="333333"/>
        </w:rPr>
        <w:t>There is a general feeling among some in the community that there is a local problem and that something ought to be done, but there is little motivation to do anything. Knowledge about the problem is limited</w:t>
      </w:r>
      <w:r w:rsidR="00EA66AF">
        <w:rPr>
          <w:rFonts w:eastAsia="Times New Roman" w:cs="Arial"/>
          <w:color w:val="333333"/>
        </w:rPr>
        <w:t>;</w:t>
      </w:r>
      <w:r w:rsidRPr="00C56532">
        <w:rPr>
          <w:rFonts w:eastAsia="Times New Roman" w:cs="Arial"/>
          <w:color w:val="333333"/>
        </w:rPr>
        <w:t xml:space="preserve"> </w:t>
      </w:r>
      <w:r w:rsidR="00EA66AF">
        <w:rPr>
          <w:rFonts w:eastAsia="Times New Roman" w:cs="Arial"/>
          <w:color w:val="333333"/>
        </w:rPr>
        <w:t>n</w:t>
      </w:r>
      <w:r w:rsidR="00EA66AF" w:rsidRPr="00C56532">
        <w:rPr>
          <w:rFonts w:eastAsia="Times New Roman" w:cs="Arial"/>
          <w:color w:val="333333"/>
        </w:rPr>
        <w:t xml:space="preserve">o </w:t>
      </w:r>
      <w:r w:rsidRPr="00C56532">
        <w:rPr>
          <w:rFonts w:eastAsia="Times New Roman" w:cs="Arial"/>
          <w:color w:val="333333"/>
        </w:rPr>
        <w:t>identifiable leadership exists or leadership is not encouraged.</w:t>
      </w:r>
    </w:p>
    <w:p w14:paraId="6DC90896"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lastRenderedPageBreak/>
        <w:t>Offer educational outreach programs on national and state prevalence rates of substance misuse and abuse and prevalence rates in communities with similar characteristics</w:t>
      </w:r>
    </w:p>
    <w:p w14:paraId="545B42D9" w14:textId="60E61B3E"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Conduct local media campaigns that emphasize the consequences of substance misuse and abuse (see </w:t>
      </w:r>
      <w:hyperlink r:id="rId40" w:tgtFrame="_blank" w:history="1">
        <w:r w:rsidRPr="00C56532">
          <w:rPr>
            <w:rFonts w:eastAsia="Times New Roman" w:cs="Arial"/>
            <w:color w:val="333333"/>
          </w:rPr>
          <w:t>Effective Messaging for Substance Abuse Prevention</w:t>
        </w:r>
        <w:r w:rsidR="00EA66AF">
          <w:rPr>
            <w:rFonts w:eastAsia="Times New Roman" w:cs="Arial"/>
            <w:color w:val="333333"/>
          </w:rPr>
          <w:t xml:space="preserve"> </w:t>
        </w:r>
        <w:r w:rsidRPr="00C56532">
          <w:rPr>
            <w:rFonts w:eastAsia="Times New Roman" w:cs="Arial"/>
            <w:color w:val="333333"/>
          </w:rPr>
          <w:t>(link is external)</w:t>
        </w:r>
      </w:hyperlink>
      <w:r w:rsidRPr="00C56532">
        <w:rPr>
          <w:rFonts w:eastAsia="Times New Roman" w:cs="Arial"/>
          <w:color w:val="333333"/>
        </w:rPr>
        <w:t> for guidance on designing a consistent and effective message for your local media campaign)</w:t>
      </w:r>
    </w:p>
    <w:p w14:paraId="4C206F73"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Include local incidents that illustrate the harmful consequences of substance misuse and abuse in all outreach efforts</w:t>
      </w:r>
    </w:p>
    <w:p w14:paraId="136068D8" w14:textId="77777777" w:rsidR="00A65726" w:rsidRPr="00C56532" w:rsidRDefault="00A65726" w:rsidP="00700CD9">
      <w:pPr>
        <w:pStyle w:val="ListParagraph"/>
        <w:spacing w:line="240" w:lineRule="auto"/>
        <w:ind w:left="990"/>
        <w:jc w:val="left"/>
        <w:textAlignment w:val="baseline"/>
        <w:rPr>
          <w:rFonts w:eastAsia="Times New Roman" w:cs="Arial"/>
          <w:color w:val="333333"/>
        </w:rPr>
      </w:pPr>
    </w:p>
    <w:p w14:paraId="74A2E6AE" w14:textId="77777777" w:rsidR="00A65726" w:rsidRPr="00C56532" w:rsidRDefault="00A65726" w:rsidP="00700CD9">
      <w:pPr>
        <w:spacing w:line="240" w:lineRule="auto"/>
        <w:jc w:val="left"/>
        <w:rPr>
          <w:rFonts w:eastAsia="Times New Roman" w:cs="Arial"/>
          <w:color w:val="333333"/>
        </w:rPr>
      </w:pPr>
      <w:r w:rsidRPr="00C56532">
        <w:rPr>
          <w:rFonts w:eastAsia="Times New Roman" w:cs="Arial"/>
          <w:color w:val="333333"/>
          <w:u w:val="single"/>
        </w:rPr>
        <w:t>Stage 4 – Preplanning</w:t>
      </w:r>
      <w:r w:rsidRPr="00C56532">
        <w:rPr>
          <w:rFonts w:eastAsia="Times New Roman" w:cs="Arial"/>
          <w:color w:val="333333"/>
        </w:rPr>
        <w:t>: There is clear recognition by many that there is a local problem and something needs to be done. There is general information about local problems and some discussion. There may be leaders and a committee to address the problem, but no real planning or clear idea or how to progress.</w:t>
      </w:r>
    </w:p>
    <w:p w14:paraId="2878949A"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Offer educational outreach programs to community leaders and sponsorship groups that communicate the prevalence rates and correlates or causes of substance misuse and abuse</w:t>
      </w:r>
    </w:p>
    <w:p w14:paraId="34E9A74C"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Provide educational outreach programs that introduce the concept of prevention and illustrate specific prevention programs adopted by communities with similar profiles</w:t>
      </w:r>
    </w:p>
    <w:p w14:paraId="02C3CFCD"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Conduct local media campaigns emphasizing the consequences of substance misuse and abuse and ways to reduce demand for illicit substances through prevention programming</w:t>
      </w:r>
    </w:p>
    <w:p w14:paraId="2D07A000" w14:textId="77777777" w:rsidR="00A65726" w:rsidRPr="00C56532" w:rsidRDefault="00A65726" w:rsidP="00700CD9">
      <w:pPr>
        <w:pStyle w:val="ListParagraph"/>
        <w:spacing w:line="240" w:lineRule="auto"/>
        <w:ind w:left="990"/>
        <w:jc w:val="left"/>
        <w:textAlignment w:val="baseline"/>
        <w:rPr>
          <w:rFonts w:eastAsia="Times New Roman" w:cs="Arial"/>
          <w:color w:val="333333"/>
        </w:rPr>
      </w:pPr>
    </w:p>
    <w:p w14:paraId="1891E025" w14:textId="77777777" w:rsidR="00A65726" w:rsidRPr="00C56532" w:rsidRDefault="00A65726" w:rsidP="00700CD9">
      <w:pPr>
        <w:shd w:val="clear" w:color="auto" w:fill="FFFFFF"/>
        <w:spacing w:line="240" w:lineRule="auto"/>
        <w:jc w:val="left"/>
        <w:textAlignment w:val="baseline"/>
        <w:rPr>
          <w:rFonts w:eastAsia="Times New Roman" w:cs="Arial"/>
          <w:color w:val="333333"/>
        </w:rPr>
      </w:pPr>
      <w:r w:rsidRPr="00C56532">
        <w:rPr>
          <w:rFonts w:eastAsia="Times New Roman" w:cs="Arial"/>
          <w:color w:val="333333"/>
          <w:u w:val="single"/>
        </w:rPr>
        <w:t>Stage 5 – Preparation</w:t>
      </w:r>
      <w:r w:rsidRPr="00C56532">
        <w:rPr>
          <w:rFonts w:eastAsia="Times New Roman" w:cs="Arial"/>
          <w:color w:val="333333"/>
        </w:rPr>
        <w:t>: the community has begun planning and is focused on practical details. There is general information about local problems and about the pros and cons of prevention programs, but this information may not be based on formally collected data. Leadership is active and energetic. Decisions are being made and resources (time, money, people, etc.) are sought and allocated.</w:t>
      </w:r>
    </w:p>
    <w:p w14:paraId="2F50A224"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Offer educational outreach programs to the general public on specific types of prevention programs, their goals, and how they can be implemented</w:t>
      </w:r>
    </w:p>
    <w:p w14:paraId="4369097B"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Provide educational outreach programs for community leaders and local sponsorship groups on prevention programs, goals, staff requirements, and other startup aspects of programming</w:t>
      </w:r>
    </w:p>
    <w:p w14:paraId="2F9D9BAF"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Conduct a local media campaign describing the benefits of prevention programs for reducing consequences of substance misuse and abuse</w:t>
      </w:r>
    </w:p>
    <w:p w14:paraId="4C6A66E9" w14:textId="77777777" w:rsidR="00A65726" w:rsidRPr="00C56532" w:rsidRDefault="00A65726" w:rsidP="00700CD9">
      <w:pPr>
        <w:pStyle w:val="ListParagraph"/>
        <w:spacing w:line="240" w:lineRule="auto"/>
        <w:ind w:left="990"/>
        <w:jc w:val="left"/>
        <w:textAlignment w:val="baseline"/>
        <w:rPr>
          <w:rFonts w:eastAsia="Times New Roman" w:cs="Arial"/>
          <w:color w:val="333333"/>
        </w:rPr>
      </w:pPr>
    </w:p>
    <w:p w14:paraId="28FAC66C" w14:textId="4D1F3FE3" w:rsidR="00A65726" w:rsidRPr="00C56532" w:rsidRDefault="00A65726" w:rsidP="00700CD9">
      <w:pPr>
        <w:spacing w:line="240" w:lineRule="auto"/>
        <w:jc w:val="left"/>
        <w:rPr>
          <w:rFonts w:eastAsia="Times New Roman" w:cs="Arial"/>
          <w:color w:val="333333"/>
        </w:rPr>
      </w:pPr>
      <w:r w:rsidRPr="00C56532">
        <w:rPr>
          <w:rFonts w:eastAsia="Times New Roman" w:cs="Arial"/>
          <w:color w:val="333333"/>
          <w:u w:val="single"/>
        </w:rPr>
        <w:t>Initiation Stage 6 – Initiation</w:t>
      </w:r>
      <w:r w:rsidRPr="00C56532">
        <w:rPr>
          <w:rFonts w:eastAsia="Times New Roman" w:cs="Arial"/>
          <w:color w:val="333333"/>
        </w:rPr>
        <w:t xml:space="preserve">: Data collected </w:t>
      </w:r>
      <w:r w:rsidR="00EA66AF">
        <w:rPr>
          <w:rFonts w:eastAsia="Times New Roman" w:cs="Arial"/>
          <w:color w:val="333333"/>
        </w:rPr>
        <w:t>justifies</w:t>
      </w:r>
      <w:r w:rsidR="00EA66AF" w:rsidRPr="00C56532">
        <w:rPr>
          <w:rFonts w:eastAsia="Times New Roman" w:cs="Arial"/>
          <w:color w:val="333333"/>
        </w:rPr>
        <w:t xml:space="preserve"> </w:t>
      </w:r>
      <w:r w:rsidRPr="00C56532">
        <w:rPr>
          <w:rFonts w:eastAsia="Times New Roman" w:cs="Arial"/>
          <w:color w:val="333333"/>
        </w:rPr>
        <w:t>a prevention program. Decisions may be based on stereotypes rather than data. Action has just begun. Staff is being trained. Leaders are enthusiastic, as few problems or limitations have occurred.</w:t>
      </w:r>
    </w:p>
    <w:p w14:paraId="379AE58B"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Offer in-service educational training for program staff (paid and volunteer) on the consequences, correlates, and causes of substance misuse and abuse and the nature of the problem in the local community</w:t>
      </w:r>
    </w:p>
    <w:p w14:paraId="4C64C3D6"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Conduct publicity efforts associated with the kickoff of the program</w:t>
      </w:r>
    </w:p>
    <w:p w14:paraId="50B9C760"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Hold a special meeting with community leaders and local sponsorship groups to provide an update and review of initial program activities</w:t>
      </w:r>
    </w:p>
    <w:p w14:paraId="02229787" w14:textId="77777777" w:rsidR="00A65726" w:rsidRPr="00C56532" w:rsidRDefault="00A65726" w:rsidP="00700CD9">
      <w:pPr>
        <w:pStyle w:val="ListParagraph"/>
        <w:spacing w:line="240" w:lineRule="auto"/>
        <w:ind w:left="990"/>
        <w:jc w:val="left"/>
        <w:textAlignment w:val="baseline"/>
        <w:rPr>
          <w:rFonts w:eastAsia="Times New Roman" w:cs="Arial"/>
          <w:color w:val="333333"/>
        </w:rPr>
      </w:pPr>
    </w:p>
    <w:p w14:paraId="041BCDDE" w14:textId="77777777" w:rsidR="00A65726" w:rsidRPr="00C56532" w:rsidRDefault="00A65726" w:rsidP="00700CD9">
      <w:pPr>
        <w:shd w:val="clear" w:color="auto" w:fill="FFFFFF"/>
        <w:spacing w:line="240" w:lineRule="auto"/>
        <w:jc w:val="left"/>
        <w:textAlignment w:val="baseline"/>
        <w:rPr>
          <w:rFonts w:eastAsia="Times New Roman" w:cs="Arial"/>
          <w:color w:val="333333"/>
        </w:rPr>
      </w:pPr>
      <w:r w:rsidRPr="00C56532">
        <w:rPr>
          <w:rFonts w:eastAsia="Times New Roman" w:cs="Arial"/>
          <w:bCs/>
          <w:color w:val="333333"/>
          <w:u w:val="single"/>
          <w:bdr w:val="none" w:sz="0" w:space="0" w:color="auto" w:frame="1"/>
        </w:rPr>
        <w:t>Stage 7: Institutionalization/stabilization</w:t>
      </w:r>
      <w:r w:rsidR="005F464D" w:rsidRPr="00C56532">
        <w:rPr>
          <w:rFonts w:eastAsia="Times New Roman" w:cs="Arial"/>
          <w:bCs/>
          <w:color w:val="333333"/>
          <w:bdr w:val="none" w:sz="0" w:space="0" w:color="auto" w:frame="1"/>
        </w:rPr>
        <w:t>:</w:t>
      </w:r>
      <w:r w:rsidR="005F464D" w:rsidRPr="00C56532">
        <w:rPr>
          <w:rFonts w:cs="Arial"/>
        </w:rPr>
        <w:t xml:space="preserve"> </w:t>
      </w:r>
      <w:r w:rsidR="005F464D" w:rsidRPr="00C56532">
        <w:rPr>
          <w:rFonts w:eastAsia="Times New Roman" w:cs="Arial"/>
          <w:color w:val="333333"/>
        </w:rPr>
        <w:t>Several planned efforts are underway and supported by community decision makers. Programs and activities are seen as stable, and staff is trained and experienced. Few see the need for change or expansion. Evaluation may be limited, although some data are routinely gathered.</w:t>
      </w:r>
    </w:p>
    <w:p w14:paraId="39B57D7E"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Lead in-service educational programs on the evaluation process, new trends in substance misuse and abuse, and new initiatives in prevention programming, with trainers either brought in from the outside or with staff members sent to programs sponsored by professional societies</w:t>
      </w:r>
    </w:p>
    <w:p w14:paraId="029C0BF5"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Conduct periodic review meetings and special recognition events for local supporters of the prevention program</w:t>
      </w:r>
    </w:p>
    <w:p w14:paraId="37835B3E"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Publicize local efforts associated with review meetings and recognition events</w:t>
      </w:r>
    </w:p>
    <w:p w14:paraId="45503DEE" w14:textId="77777777" w:rsidR="00BC4118" w:rsidRPr="00C56532" w:rsidRDefault="00BC4118" w:rsidP="00700CD9">
      <w:pPr>
        <w:pStyle w:val="ListParagraph"/>
        <w:spacing w:line="240" w:lineRule="auto"/>
        <w:ind w:left="990"/>
        <w:jc w:val="left"/>
        <w:textAlignment w:val="baseline"/>
        <w:rPr>
          <w:rFonts w:eastAsia="Times New Roman" w:cs="Arial"/>
          <w:color w:val="333333"/>
        </w:rPr>
      </w:pPr>
    </w:p>
    <w:p w14:paraId="3264AD3A" w14:textId="42E2C294" w:rsidR="00A65726" w:rsidRPr="00C56532" w:rsidRDefault="00A65726" w:rsidP="00700CD9">
      <w:pPr>
        <w:shd w:val="clear" w:color="auto" w:fill="FFFFFF"/>
        <w:spacing w:line="240" w:lineRule="auto"/>
        <w:jc w:val="left"/>
        <w:textAlignment w:val="baseline"/>
        <w:rPr>
          <w:rFonts w:eastAsia="Times New Roman" w:cs="Arial"/>
          <w:color w:val="333333"/>
        </w:rPr>
      </w:pPr>
      <w:r w:rsidRPr="00C56532">
        <w:rPr>
          <w:rFonts w:eastAsia="Times New Roman" w:cs="Arial"/>
          <w:bCs/>
          <w:color w:val="333333"/>
          <w:u w:val="single"/>
          <w:bdr w:val="none" w:sz="0" w:space="0" w:color="auto" w:frame="1"/>
        </w:rPr>
        <w:t>Stage 8: Confirmation/expansion</w:t>
      </w:r>
      <w:r w:rsidR="005F464D" w:rsidRPr="00C56532">
        <w:rPr>
          <w:rFonts w:eastAsia="Times New Roman" w:cs="Arial"/>
          <w:bCs/>
          <w:color w:val="333333"/>
          <w:bdr w:val="none" w:sz="0" w:space="0" w:color="auto" w:frame="1"/>
        </w:rPr>
        <w:t xml:space="preserve">: </w:t>
      </w:r>
      <w:r w:rsidR="005F464D" w:rsidRPr="00C56532">
        <w:rPr>
          <w:rFonts w:eastAsia="Times New Roman" w:cs="Arial"/>
          <w:color w:val="333333"/>
        </w:rPr>
        <w:t xml:space="preserve">Efforts and activities are in place and community members are participating. Programs have been evaluated and modified. Leaders support expanding funding and program scope. Data </w:t>
      </w:r>
      <w:r w:rsidR="00EA66AF">
        <w:rPr>
          <w:rFonts w:eastAsia="Times New Roman" w:cs="Arial"/>
          <w:color w:val="333333"/>
        </w:rPr>
        <w:t>is</w:t>
      </w:r>
      <w:r w:rsidR="00EA66AF" w:rsidRPr="00C56532">
        <w:rPr>
          <w:rFonts w:eastAsia="Times New Roman" w:cs="Arial"/>
          <w:color w:val="333333"/>
        </w:rPr>
        <w:t xml:space="preserve"> </w:t>
      </w:r>
      <w:r w:rsidR="005F464D" w:rsidRPr="00C56532">
        <w:rPr>
          <w:rFonts w:eastAsia="Times New Roman" w:cs="Arial"/>
          <w:color w:val="333333"/>
        </w:rPr>
        <w:t>regularly collected and used to drive planning.</w:t>
      </w:r>
    </w:p>
    <w:p w14:paraId="5B5654C6"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lastRenderedPageBreak/>
        <w:t>Lead in-service educational programs on the evaluation process, new trends in substance misuse and abuse, and new initiatives in prevention programming, with trainers either brought in from the outside or with staff members sent to programs sponsored by professional societies</w:t>
      </w:r>
    </w:p>
    <w:p w14:paraId="19FF0D71"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Conduct periodic review meetings and special recognition events for local supporters of the prevention program</w:t>
      </w:r>
    </w:p>
    <w:p w14:paraId="68B375E6" w14:textId="35A7B3A8"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Present results of research and evaluation activities of the prevention program to the public through local media and public meetings (see </w:t>
      </w:r>
      <w:hyperlink r:id="rId41" w:tgtFrame="_blank" w:history="1">
        <w:r w:rsidRPr="00C56532">
          <w:rPr>
            <w:rFonts w:eastAsia="Times New Roman" w:cs="Arial"/>
            <w:color w:val="333333"/>
          </w:rPr>
          <w:t>Strategies for Working with the Media</w:t>
        </w:r>
        <w:r w:rsidR="00EA66AF">
          <w:rPr>
            <w:rFonts w:eastAsia="Times New Roman" w:cs="Arial"/>
            <w:color w:val="333333"/>
          </w:rPr>
          <w:t xml:space="preserve"> </w:t>
        </w:r>
        <w:r w:rsidRPr="00C56532">
          <w:rPr>
            <w:rFonts w:eastAsia="Times New Roman" w:cs="Arial"/>
            <w:color w:val="333333"/>
          </w:rPr>
          <w:t>(link is external)</w:t>
        </w:r>
      </w:hyperlink>
      <w:r w:rsidRPr="00C56532">
        <w:rPr>
          <w:rFonts w:eastAsia="Times New Roman" w:cs="Arial"/>
          <w:color w:val="333333"/>
        </w:rPr>
        <w:t> for more information)</w:t>
      </w:r>
    </w:p>
    <w:p w14:paraId="47BEEE31" w14:textId="77777777" w:rsidR="00BC4118" w:rsidRPr="00C56532" w:rsidRDefault="00BC4118" w:rsidP="00700CD9">
      <w:pPr>
        <w:pStyle w:val="ListParagraph"/>
        <w:spacing w:line="240" w:lineRule="auto"/>
        <w:ind w:left="990"/>
        <w:jc w:val="left"/>
        <w:textAlignment w:val="baseline"/>
        <w:rPr>
          <w:rFonts w:eastAsia="Times New Roman" w:cs="Arial"/>
          <w:color w:val="333333"/>
        </w:rPr>
      </w:pPr>
    </w:p>
    <w:p w14:paraId="02C4AE63" w14:textId="77777777" w:rsidR="00A65726" w:rsidRPr="00C56532" w:rsidRDefault="00A65726" w:rsidP="00700CD9">
      <w:pPr>
        <w:shd w:val="clear" w:color="auto" w:fill="FFFFFF"/>
        <w:spacing w:line="240" w:lineRule="auto"/>
        <w:jc w:val="left"/>
        <w:textAlignment w:val="baseline"/>
        <w:rPr>
          <w:rFonts w:eastAsia="Times New Roman" w:cs="Arial"/>
          <w:color w:val="333333"/>
        </w:rPr>
      </w:pPr>
      <w:r w:rsidRPr="00C56532">
        <w:rPr>
          <w:rFonts w:eastAsia="Times New Roman" w:cs="Arial"/>
          <w:bCs/>
          <w:color w:val="333333"/>
          <w:u w:val="single"/>
          <w:bdr w:val="none" w:sz="0" w:space="0" w:color="auto" w:frame="1"/>
        </w:rPr>
        <w:t>Stage 9: Professionalization</w:t>
      </w:r>
      <w:r w:rsidR="00BC4118" w:rsidRPr="00C56532">
        <w:rPr>
          <w:rFonts w:eastAsia="Times New Roman" w:cs="Arial"/>
          <w:bCs/>
          <w:color w:val="333333"/>
          <w:bdr w:val="none" w:sz="0" w:space="0" w:color="auto" w:frame="1"/>
        </w:rPr>
        <w:t xml:space="preserve">: </w:t>
      </w:r>
      <w:r w:rsidR="00BC4118" w:rsidRPr="00C56532">
        <w:rPr>
          <w:rFonts w:eastAsia="Times New Roman" w:cs="Arial"/>
          <w:color w:val="333333"/>
        </w:rPr>
        <w:t xml:space="preserve">Detailed and sophisticated knowledge exists about prevalence, causes, and consequences. Effective evaluation guides new directions. </w:t>
      </w:r>
    </w:p>
    <w:p w14:paraId="4E62C49C"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Provide continued in-service training of staff</w:t>
      </w:r>
    </w:p>
    <w:p w14:paraId="3E1D7ACD"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Continue to assess new drug-related problems and to reassess targeted groups within community</w:t>
      </w:r>
    </w:p>
    <w:p w14:paraId="0BFCEB0F"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Continue to evaluate program efforts</w:t>
      </w:r>
    </w:p>
    <w:p w14:paraId="00D25719"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Provide regular updates on program activities and results to community leaders and local sponsorship groups; share success stories with local media and at public meetings</w:t>
      </w:r>
    </w:p>
    <w:p w14:paraId="206419D9" w14:textId="77777777" w:rsidR="00A65726" w:rsidRPr="00C56532" w:rsidRDefault="00A65726" w:rsidP="00700CD9">
      <w:pPr>
        <w:pStyle w:val="ListParagraph"/>
        <w:numPr>
          <w:ilvl w:val="0"/>
          <w:numId w:val="7"/>
        </w:numPr>
        <w:spacing w:line="240" w:lineRule="auto"/>
        <w:ind w:left="540" w:hanging="270"/>
        <w:jc w:val="left"/>
        <w:textAlignment w:val="baseline"/>
        <w:rPr>
          <w:rFonts w:eastAsia="Times New Roman" w:cs="Arial"/>
          <w:color w:val="333333"/>
        </w:rPr>
      </w:pPr>
      <w:r w:rsidRPr="00C56532">
        <w:rPr>
          <w:rFonts w:eastAsia="Times New Roman" w:cs="Arial"/>
          <w:color w:val="333333"/>
        </w:rPr>
        <w:t>Don’t try to skip stages. For example, if you find that your community is in Stage 1, do not try to force it into Stage 5. Change must happen through preparation and process, not coercion.</w:t>
      </w:r>
    </w:p>
    <w:p w14:paraId="3B40636A" w14:textId="77777777" w:rsidR="00A65726" w:rsidRPr="001A1A45" w:rsidRDefault="00A65726" w:rsidP="00700CD9">
      <w:pPr>
        <w:spacing w:line="240" w:lineRule="auto"/>
        <w:jc w:val="left"/>
        <w:rPr>
          <w:rFonts w:cs="Arial"/>
        </w:rPr>
      </w:pPr>
    </w:p>
    <w:p w14:paraId="3032A6B9" w14:textId="77777777" w:rsidR="00A65726" w:rsidRPr="0064328B" w:rsidRDefault="00FA718A" w:rsidP="00700CD9">
      <w:pPr>
        <w:spacing w:line="240" w:lineRule="auto"/>
        <w:jc w:val="left"/>
        <w:rPr>
          <w:rFonts w:cs="Arial"/>
        </w:rPr>
      </w:pPr>
      <w:r w:rsidRPr="0064328B">
        <w:rPr>
          <w:rFonts w:eastAsia="Times New Roman" w:cs="Arial"/>
          <w:b/>
          <w:color w:val="333333"/>
        </w:rPr>
        <w:t>Learn how to communicate community issues to influence public opinion, mobilize support, and generate action.</w:t>
      </w:r>
      <w:r w:rsidRPr="0064328B">
        <w:rPr>
          <w:rFonts w:eastAsia="Times New Roman" w:cs="Arial"/>
          <w:color w:val="333333"/>
        </w:rPr>
        <w:t xml:space="preserve"> </w:t>
      </w:r>
      <w:hyperlink r:id="rId42" w:history="1">
        <w:r w:rsidRPr="0064328B">
          <w:rPr>
            <w:rStyle w:val="Hyperlink"/>
            <w:rFonts w:cs="Arial"/>
          </w:rPr>
          <w:t>http://ctb.ku.edu/en/table-of-contents/assessment/getting-issues-on-the-public-agenda/commmunicate-information/main</w:t>
        </w:r>
      </w:hyperlink>
      <w:r w:rsidRPr="0064328B">
        <w:rPr>
          <w:rFonts w:cs="Arial"/>
        </w:rPr>
        <w:t xml:space="preserve"> </w:t>
      </w:r>
    </w:p>
    <w:p w14:paraId="2232D4D6" w14:textId="77777777" w:rsidR="0064328B" w:rsidRDefault="0064328B" w:rsidP="00700CD9">
      <w:pPr>
        <w:spacing w:line="240" w:lineRule="auto"/>
        <w:jc w:val="left"/>
        <w:rPr>
          <w:rFonts w:cs="Arial"/>
        </w:rPr>
      </w:pPr>
    </w:p>
    <w:p w14:paraId="131BD01D" w14:textId="77777777" w:rsidR="00FA718A" w:rsidRPr="0064328B" w:rsidRDefault="00FA718A" w:rsidP="00700CD9">
      <w:pPr>
        <w:spacing w:line="240" w:lineRule="auto"/>
        <w:jc w:val="left"/>
        <w:rPr>
          <w:rFonts w:cs="Arial"/>
        </w:rPr>
      </w:pPr>
      <w:r w:rsidRPr="0064328B">
        <w:rPr>
          <w:rFonts w:cs="Arial"/>
          <w:b/>
        </w:rPr>
        <w:t>Communication planning template:</w:t>
      </w:r>
      <w:r w:rsidRPr="0064328B">
        <w:rPr>
          <w:rFonts w:cs="Arial"/>
        </w:rPr>
        <w:t xml:space="preserve"> </w:t>
      </w:r>
      <w:hyperlink r:id="rId43" w:history="1">
        <w:r w:rsidRPr="0064328B">
          <w:rPr>
            <w:rStyle w:val="Hyperlink"/>
            <w:rFonts w:cs="Arial"/>
          </w:rPr>
          <w:t>https://drive.google.com/open?id=0BxfZfrNrKf2AWTZwRnNhVlVoNkU</w:t>
        </w:r>
      </w:hyperlink>
      <w:r w:rsidRPr="0064328B">
        <w:rPr>
          <w:rFonts w:cs="Arial"/>
        </w:rPr>
        <w:t xml:space="preserve"> </w:t>
      </w:r>
    </w:p>
    <w:p w14:paraId="2D0BAF1E" w14:textId="77777777" w:rsidR="00A65726" w:rsidRPr="001A1A45" w:rsidRDefault="00A65726" w:rsidP="00700CD9">
      <w:pPr>
        <w:spacing w:line="240" w:lineRule="auto"/>
        <w:jc w:val="left"/>
        <w:rPr>
          <w:rFonts w:cs="Arial"/>
          <w:b/>
        </w:rPr>
      </w:pPr>
    </w:p>
    <w:p w14:paraId="3449EFC9" w14:textId="77777777" w:rsidR="001A1A45" w:rsidRDefault="001A1A45" w:rsidP="00700CD9">
      <w:pPr>
        <w:spacing w:line="240" w:lineRule="auto"/>
        <w:jc w:val="left"/>
        <w:rPr>
          <w:b/>
          <w:sz w:val="24"/>
        </w:rPr>
      </w:pPr>
    </w:p>
    <w:p w14:paraId="1380BC5A" w14:textId="77777777" w:rsidR="001A1A45" w:rsidRDefault="001A1A45" w:rsidP="00700CD9">
      <w:pPr>
        <w:spacing w:after="200" w:line="240" w:lineRule="auto"/>
        <w:jc w:val="left"/>
        <w:rPr>
          <w:b/>
          <w:sz w:val="24"/>
        </w:rPr>
      </w:pPr>
      <w:r>
        <w:rPr>
          <w:b/>
          <w:sz w:val="24"/>
        </w:rPr>
        <w:br w:type="page"/>
      </w:r>
    </w:p>
    <w:p w14:paraId="76AA693D" w14:textId="77777777" w:rsidR="00A65726" w:rsidRDefault="00013416" w:rsidP="00F03EAD">
      <w:pPr>
        <w:pStyle w:val="Title"/>
        <w:pBdr>
          <w:top w:val="single" w:sz="12" w:space="2" w:color="288024" w:themeColor="accent2"/>
        </w:pBdr>
      </w:pPr>
      <w:r>
        <w:lastRenderedPageBreak/>
        <w:t>Summary: Action Plan</w:t>
      </w:r>
    </w:p>
    <w:p w14:paraId="02943CEE" w14:textId="77777777" w:rsidR="00D97A35" w:rsidRDefault="00D97A35" w:rsidP="00F03EAD">
      <w:pPr>
        <w:spacing w:line="240" w:lineRule="auto"/>
        <w:rPr>
          <w:i/>
          <w:sz w:val="24"/>
        </w:rPr>
      </w:pPr>
    </w:p>
    <w:p w14:paraId="0BF21C01" w14:textId="77777777" w:rsidR="0064328B" w:rsidRDefault="0064328B">
      <w:pPr>
        <w:spacing w:after="200"/>
        <w:rPr>
          <w:rFonts w:asciiTheme="minorHAnsi" w:hAnsiTheme="minorHAnsi"/>
          <w:b/>
          <w:smallCaps/>
          <w:spacing w:val="5"/>
          <w:sz w:val="36"/>
          <w:szCs w:val="32"/>
        </w:rPr>
      </w:pPr>
      <w:r>
        <w:br w:type="page"/>
      </w:r>
    </w:p>
    <w:p w14:paraId="622905EA" w14:textId="77777777" w:rsidR="00020269" w:rsidRDefault="00013416" w:rsidP="00700CD9">
      <w:pPr>
        <w:pStyle w:val="Heading1"/>
        <w:numPr>
          <w:ilvl w:val="0"/>
          <w:numId w:val="2"/>
        </w:numPr>
        <w:spacing w:line="240" w:lineRule="auto"/>
      </w:pPr>
      <w:bookmarkStart w:id="85" w:name="_Toc473285436"/>
      <w:r>
        <w:lastRenderedPageBreak/>
        <w:t>Comprehensive Action Plan</w:t>
      </w:r>
      <w:bookmarkEnd w:id="85"/>
    </w:p>
    <w:p w14:paraId="5AD4D1A4" w14:textId="2DC14B43" w:rsidR="00444239" w:rsidRPr="00C56532" w:rsidRDefault="00444239" w:rsidP="00700CD9">
      <w:pPr>
        <w:spacing w:line="240" w:lineRule="auto"/>
        <w:jc w:val="left"/>
      </w:pPr>
      <w:r w:rsidRPr="00C56532">
        <w:t xml:space="preserve">In this section, you will put information you completed in the previous tables together </w:t>
      </w:r>
      <w:r w:rsidR="00C56532">
        <w:t xml:space="preserve">in </w:t>
      </w:r>
      <w:r w:rsidRPr="00C56532">
        <w:t>one comprehensive capa</w:t>
      </w:r>
      <w:r w:rsidR="00700CD9">
        <w:t>city-</w:t>
      </w:r>
      <w:r w:rsidRPr="00C56532">
        <w:t xml:space="preserve">building action plan.  </w:t>
      </w:r>
    </w:p>
    <w:p w14:paraId="317B63DC" w14:textId="77777777" w:rsidR="00444239" w:rsidRPr="00C56532" w:rsidRDefault="00444239" w:rsidP="00700CD9">
      <w:pPr>
        <w:spacing w:line="240" w:lineRule="auto"/>
        <w:jc w:val="left"/>
      </w:pPr>
    </w:p>
    <w:p w14:paraId="65B2BC3F" w14:textId="104F7CD0" w:rsidR="00444239" w:rsidRPr="00C56532" w:rsidRDefault="00444239" w:rsidP="00700CD9">
      <w:pPr>
        <w:spacing w:line="240" w:lineRule="auto"/>
        <w:jc w:val="left"/>
      </w:pPr>
      <w:r w:rsidRPr="00C56532">
        <w:t>A good action plan</w:t>
      </w:r>
      <w:r w:rsidR="001E2F57">
        <w:t xml:space="preserve"> can</w:t>
      </w:r>
      <w:r w:rsidR="00EA66AF">
        <w:t>:</w:t>
      </w:r>
    </w:p>
    <w:p w14:paraId="14ECA81D" w14:textId="574EECCC" w:rsidR="00444239" w:rsidRPr="00C56532" w:rsidRDefault="00444239" w:rsidP="00700CD9">
      <w:pPr>
        <w:pStyle w:val="ListParagraph"/>
        <w:numPr>
          <w:ilvl w:val="0"/>
          <w:numId w:val="21"/>
        </w:numPr>
        <w:spacing w:line="240" w:lineRule="auto"/>
        <w:jc w:val="left"/>
      </w:pPr>
      <w:proofErr w:type="gramStart"/>
      <w:r w:rsidRPr="00C56532">
        <w:t>help</w:t>
      </w:r>
      <w:proofErr w:type="gramEnd"/>
      <w:r w:rsidRPr="00C56532">
        <w:t xml:space="preserve"> turn a vision into reality</w:t>
      </w:r>
      <w:r w:rsidR="00C56532">
        <w:t>.</w:t>
      </w:r>
    </w:p>
    <w:p w14:paraId="55FA113D" w14:textId="77777777" w:rsidR="00444239" w:rsidRPr="00C56532" w:rsidRDefault="00444239" w:rsidP="00700CD9">
      <w:pPr>
        <w:pStyle w:val="ListParagraph"/>
        <w:numPr>
          <w:ilvl w:val="0"/>
          <w:numId w:val="21"/>
        </w:numPr>
        <w:spacing w:line="240" w:lineRule="auto"/>
        <w:jc w:val="left"/>
      </w:pPr>
      <w:proofErr w:type="gramStart"/>
      <w:r w:rsidRPr="00C56532">
        <w:t>increase</w:t>
      </w:r>
      <w:proofErr w:type="gramEnd"/>
      <w:r w:rsidRPr="00C56532">
        <w:t xml:space="preserve"> efficiency and accountability</w:t>
      </w:r>
      <w:r w:rsidR="00C56532">
        <w:t>.</w:t>
      </w:r>
    </w:p>
    <w:p w14:paraId="75742D8B" w14:textId="09DF2FD2" w:rsidR="00444239" w:rsidRPr="00C56532" w:rsidRDefault="00444239" w:rsidP="00700CD9">
      <w:pPr>
        <w:pStyle w:val="ListParagraph"/>
        <w:numPr>
          <w:ilvl w:val="0"/>
          <w:numId w:val="21"/>
        </w:numPr>
        <w:spacing w:line="240" w:lineRule="auto"/>
        <w:jc w:val="left"/>
      </w:pPr>
      <w:proofErr w:type="gramStart"/>
      <w:r w:rsidRPr="00C56532">
        <w:t>describe</w:t>
      </w:r>
      <w:proofErr w:type="gramEnd"/>
      <w:r w:rsidRPr="00C56532">
        <w:t xml:space="preserve"> the way your group/organization will meet its objectives through detailed action steps that describe how and when these steps will be taken. </w:t>
      </w:r>
    </w:p>
    <w:p w14:paraId="05042C47" w14:textId="77777777" w:rsidR="00444239" w:rsidRPr="00C56532" w:rsidRDefault="00444239" w:rsidP="00700CD9">
      <w:pPr>
        <w:spacing w:line="240" w:lineRule="auto"/>
        <w:jc w:val="left"/>
      </w:pPr>
    </w:p>
    <w:p w14:paraId="0C236029" w14:textId="77777777" w:rsidR="00444239" w:rsidRPr="00C56532" w:rsidRDefault="00444239" w:rsidP="00700CD9">
      <w:pPr>
        <w:spacing w:line="240" w:lineRule="auto"/>
        <w:jc w:val="left"/>
      </w:pPr>
      <w:r w:rsidRPr="00C56532">
        <w:t>Each action step or change to be sought should include the following information:</w:t>
      </w:r>
    </w:p>
    <w:p w14:paraId="442CB97F" w14:textId="31B6BE3B" w:rsidR="00444239" w:rsidRPr="00C56532" w:rsidRDefault="00444239" w:rsidP="00700CD9">
      <w:pPr>
        <w:pStyle w:val="ListParagraph"/>
        <w:numPr>
          <w:ilvl w:val="0"/>
          <w:numId w:val="21"/>
        </w:numPr>
        <w:spacing w:line="240" w:lineRule="auto"/>
        <w:jc w:val="left"/>
      </w:pPr>
      <w:r w:rsidRPr="00C56532">
        <w:t>What actions or changes will occur</w:t>
      </w:r>
      <w:r w:rsidR="00700CD9">
        <w:t>?</w:t>
      </w:r>
    </w:p>
    <w:p w14:paraId="02D5043F" w14:textId="5BCF6ED4" w:rsidR="00444239" w:rsidRPr="00C56532" w:rsidRDefault="00444239" w:rsidP="00700CD9">
      <w:pPr>
        <w:pStyle w:val="ListParagraph"/>
        <w:numPr>
          <w:ilvl w:val="0"/>
          <w:numId w:val="21"/>
        </w:numPr>
        <w:spacing w:line="240" w:lineRule="auto"/>
        <w:jc w:val="left"/>
      </w:pPr>
      <w:r w:rsidRPr="00C56532">
        <w:t>Who will carry out these changes</w:t>
      </w:r>
      <w:r w:rsidR="00700CD9">
        <w:t>?</w:t>
      </w:r>
    </w:p>
    <w:p w14:paraId="4110A6D3" w14:textId="5473F142" w:rsidR="00444239" w:rsidRPr="00C56532" w:rsidRDefault="00EA66AF" w:rsidP="00700CD9">
      <w:pPr>
        <w:pStyle w:val="ListParagraph"/>
        <w:numPr>
          <w:ilvl w:val="0"/>
          <w:numId w:val="21"/>
        </w:numPr>
        <w:spacing w:line="240" w:lineRule="auto"/>
        <w:jc w:val="left"/>
      </w:pPr>
      <w:r>
        <w:t>W</w:t>
      </w:r>
      <w:r w:rsidRPr="00C56532">
        <w:t xml:space="preserve">hen </w:t>
      </w:r>
      <w:r w:rsidR="00444239" w:rsidRPr="00C56532">
        <w:t>they will take place, and for how long</w:t>
      </w:r>
      <w:r w:rsidR="00700CD9">
        <w:t>?</w:t>
      </w:r>
    </w:p>
    <w:p w14:paraId="36DCC080" w14:textId="5BFACF61" w:rsidR="00444239" w:rsidRPr="00C56532" w:rsidRDefault="00444239" w:rsidP="00700CD9">
      <w:pPr>
        <w:pStyle w:val="ListParagraph"/>
        <w:numPr>
          <w:ilvl w:val="0"/>
          <w:numId w:val="21"/>
        </w:numPr>
        <w:spacing w:line="240" w:lineRule="auto"/>
        <w:jc w:val="left"/>
      </w:pPr>
      <w:r w:rsidRPr="00C56532">
        <w:t>What resources (</w:t>
      </w:r>
      <w:r w:rsidR="00C85480">
        <w:t>e.g.</w:t>
      </w:r>
      <w:r w:rsidRPr="00C56532">
        <w:t xml:space="preserve"> money, staff) are needed to carry out these changes</w:t>
      </w:r>
      <w:r w:rsidR="00700CD9">
        <w:t>?</w:t>
      </w:r>
    </w:p>
    <w:p w14:paraId="4DD1C2CB" w14:textId="08A8CEA7" w:rsidR="00444239" w:rsidRPr="00C56532" w:rsidRDefault="00444239" w:rsidP="00700CD9">
      <w:pPr>
        <w:pStyle w:val="ListParagraph"/>
        <w:numPr>
          <w:ilvl w:val="0"/>
          <w:numId w:val="21"/>
        </w:numPr>
        <w:spacing w:line="240" w:lineRule="auto"/>
        <w:jc w:val="left"/>
      </w:pPr>
      <w:r w:rsidRPr="00C56532">
        <w:t>What communication is needed (who</w:t>
      </w:r>
      <w:r w:rsidR="00EA66AF">
        <w:t xml:space="preserve"> needs to know</w:t>
      </w:r>
      <w:r w:rsidRPr="00C56532">
        <w:t>)</w:t>
      </w:r>
      <w:r w:rsidR="00700CD9">
        <w:t>?</w:t>
      </w:r>
    </w:p>
    <w:p w14:paraId="032ACCDA" w14:textId="77777777" w:rsidR="00444239" w:rsidRPr="00C56532" w:rsidRDefault="00444239" w:rsidP="00700CD9">
      <w:pPr>
        <w:spacing w:line="240" w:lineRule="auto"/>
        <w:jc w:val="left"/>
      </w:pPr>
    </w:p>
    <w:p w14:paraId="1C017847" w14:textId="4F0CA3A0" w:rsidR="00444239" w:rsidRPr="00C56532" w:rsidRDefault="00444239" w:rsidP="00700CD9">
      <w:pPr>
        <w:spacing w:line="240" w:lineRule="auto"/>
        <w:jc w:val="left"/>
      </w:pPr>
      <w:r w:rsidRPr="00C56532">
        <w:t>An action plan is always a work in progress. It is not something you can write, lock in your file drawers, and forget about. It should be kept in a visible place. You will want to continually revise your action plan to fit the changing needs and barriers of your group and community.</w:t>
      </w:r>
      <w:r w:rsidR="00C56532">
        <w:t xml:space="preserve"> </w:t>
      </w:r>
      <w:r w:rsidRPr="00C56532">
        <w:t>Follow up on the action plan regularly. You are asking members to be accountable and to get things done on a regular basis. If they have agreed, you should help them fulfill their commitment as best you can.</w:t>
      </w:r>
    </w:p>
    <w:p w14:paraId="7F6FEE4B" w14:textId="77777777" w:rsidR="00444239" w:rsidRPr="00C56532" w:rsidRDefault="00444239" w:rsidP="00700CD9">
      <w:pPr>
        <w:spacing w:line="240" w:lineRule="auto"/>
        <w:jc w:val="left"/>
      </w:pPr>
    </w:p>
    <w:p w14:paraId="0415B46D" w14:textId="77777777" w:rsidR="0064328B" w:rsidRPr="00C56532" w:rsidRDefault="00444239" w:rsidP="00700CD9">
      <w:pPr>
        <w:spacing w:line="240" w:lineRule="auto"/>
        <w:jc w:val="left"/>
      </w:pPr>
      <w:r w:rsidRPr="00C56532">
        <w:t xml:space="preserve">Read more here: </w:t>
      </w:r>
      <w:hyperlink r:id="rId44" w:history="1">
        <w:r w:rsidRPr="00C56532">
          <w:rPr>
            <w:rStyle w:val="Hyperlink"/>
          </w:rPr>
          <w:t>http://ctb.ku.edu/en/table-of-contents/structure/strategic-planning/develop-action-plans/main</w:t>
        </w:r>
      </w:hyperlink>
    </w:p>
    <w:p w14:paraId="4FB772C4" w14:textId="77777777" w:rsidR="00444239" w:rsidRDefault="00444239" w:rsidP="00700CD9">
      <w:pPr>
        <w:spacing w:line="240" w:lineRule="auto"/>
        <w:rPr>
          <w:i/>
          <w:sz w:val="24"/>
        </w:rPr>
      </w:pPr>
    </w:p>
    <w:p w14:paraId="4BBAB9BF" w14:textId="77777777" w:rsidR="0064328B" w:rsidRPr="0064328B" w:rsidRDefault="0064328B" w:rsidP="00700CD9">
      <w:pPr>
        <w:pStyle w:val="ListParagraph"/>
        <w:numPr>
          <w:ilvl w:val="0"/>
          <w:numId w:val="23"/>
        </w:numPr>
        <w:spacing w:line="240" w:lineRule="auto"/>
        <w:contextualSpacing w:val="0"/>
        <w:jc w:val="left"/>
        <w:outlineLvl w:val="2"/>
        <w:rPr>
          <w:rStyle w:val="Emphasis"/>
          <w:bCs/>
          <w:i w:val="0"/>
          <w:vanish/>
        </w:rPr>
      </w:pPr>
      <w:bookmarkStart w:id="86" w:name="_Toc473210338"/>
      <w:bookmarkStart w:id="87" w:name="_Toc473285437"/>
      <w:bookmarkEnd w:id="86"/>
      <w:bookmarkEnd w:id="87"/>
    </w:p>
    <w:p w14:paraId="5574A77B" w14:textId="713B967F" w:rsidR="00A65726" w:rsidRPr="00C56532" w:rsidRDefault="00C56532" w:rsidP="00700CD9">
      <w:pPr>
        <w:pStyle w:val="ListParagraph"/>
        <w:numPr>
          <w:ilvl w:val="1"/>
          <w:numId w:val="23"/>
        </w:numPr>
        <w:spacing w:line="240" w:lineRule="auto"/>
        <w:ind w:left="450"/>
        <w:contextualSpacing w:val="0"/>
        <w:jc w:val="left"/>
        <w:outlineLvl w:val="2"/>
        <w:rPr>
          <w:rStyle w:val="Emphasis"/>
          <w:b w:val="0"/>
          <w:bCs/>
        </w:rPr>
      </w:pPr>
      <w:bookmarkStart w:id="88" w:name="_Toc473210339"/>
      <w:bookmarkStart w:id="89" w:name="_Toc473285438"/>
      <w:r>
        <w:rPr>
          <w:rStyle w:val="Emphasis"/>
          <w:bCs/>
        </w:rPr>
        <w:t>Refer back to</w:t>
      </w:r>
      <w:r w:rsidR="00A65726" w:rsidRPr="00C56532">
        <w:rPr>
          <w:rStyle w:val="Emphasis"/>
          <w:bCs/>
        </w:rPr>
        <w:t xml:space="preserve"> tables </w:t>
      </w:r>
      <w:r>
        <w:rPr>
          <w:rStyle w:val="Emphasis"/>
          <w:bCs/>
        </w:rPr>
        <w:t>2.3, 2.5, 3.3</w:t>
      </w:r>
      <w:r w:rsidR="00EA66AF">
        <w:rPr>
          <w:rStyle w:val="Emphasis"/>
          <w:bCs/>
        </w:rPr>
        <w:t>,</w:t>
      </w:r>
      <w:r>
        <w:rPr>
          <w:rStyle w:val="Emphasis"/>
          <w:bCs/>
        </w:rPr>
        <w:t xml:space="preserve"> and 5.1</w:t>
      </w:r>
      <w:r w:rsidR="00F9449F" w:rsidRPr="00C56532">
        <w:rPr>
          <w:rStyle w:val="Emphasis"/>
          <w:bCs/>
        </w:rPr>
        <w:t xml:space="preserve"> and </w:t>
      </w:r>
      <w:r>
        <w:rPr>
          <w:rStyle w:val="Emphasis"/>
          <w:bCs/>
        </w:rPr>
        <w:t>complete the table below, developing</w:t>
      </w:r>
      <w:r w:rsidR="00576B63" w:rsidRPr="00C56532">
        <w:rPr>
          <w:rStyle w:val="Emphasis"/>
          <w:bCs/>
        </w:rPr>
        <w:t xml:space="preserve"> one comprehensive </w:t>
      </w:r>
      <w:r w:rsidRPr="00C56532">
        <w:rPr>
          <w:rStyle w:val="Emphasis"/>
          <w:bCs/>
        </w:rPr>
        <w:t>a</w:t>
      </w:r>
      <w:r w:rsidR="00576B63" w:rsidRPr="00C56532">
        <w:rPr>
          <w:rStyle w:val="Emphasis"/>
          <w:bCs/>
        </w:rPr>
        <w:t xml:space="preserve">ction </w:t>
      </w:r>
      <w:r w:rsidRPr="00C56532">
        <w:rPr>
          <w:rStyle w:val="Emphasis"/>
          <w:bCs/>
        </w:rPr>
        <w:t>p</w:t>
      </w:r>
      <w:r w:rsidR="00576B63" w:rsidRPr="00C56532">
        <w:rPr>
          <w:rStyle w:val="Emphasis"/>
          <w:bCs/>
        </w:rPr>
        <w:t>lan</w:t>
      </w:r>
      <w:r w:rsidR="00A65726" w:rsidRPr="00C56532">
        <w:rPr>
          <w:rStyle w:val="Emphasis"/>
          <w:bCs/>
        </w:rPr>
        <w:t xml:space="preserve"> for building your coalition’s and community’s capacity</w:t>
      </w:r>
      <w:bookmarkEnd w:id="88"/>
      <w:r w:rsidR="00F9449F" w:rsidRPr="00C56532">
        <w:rPr>
          <w:rStyle w:val="Emphasis"/>
          <w:bCs/>
        </w:rPr>
        <w:t xml:space="preserve"> in order to take action on underage drinking</w:t>
      </w:r>
      <w:r w:rsidR="004B7558" w:rsidRPr="00C56532">
        <w:rPr>
          <w:rStyle w:val="Emphasis"/>
          <w:bCs/>
        </w:rPr>
        <w:t>.</w:t>
      </w:r>
      <w:r w:rsidR="004B7558">
        <w:rPr>
          <w:rStyle w:val="Emphasis"/>
          <w:bCs/>
          <w:i w:val="0"/>
        </w:rPr>
        <w:t xml:space="preserve"> </w:t>
      </w:r>
      <w:r w:rsidR="00EA66AF">
        <w:rPr>
          <w:rStyle w:val="Emphasis"/>
          <w:b w:val="0"/>
          <w:bCs/>
        </w:rPr>
        <w:t>A</w:t>
      </w:r>
      <w:r w:rsidR="00EA66AF" w:rsidRPr="00C56532">
        <w:rPr>
          <w:rStyle w:val="Emphasis"/>
          <w:b w:val="0"/>
          <w:bCs/>
        </w:rPr>
        <w:t xml:space="preserve">dd </w:t>
      </w:r>
      <w:r w:rsidR="004B7558" w:rsidRPr="00C56532">
        <w:rPr>
          <w:rStyle w:val="Emphasis"/>
          <w:b w:val="0"/>
          <w:bCs/>
        </w:rPr>
        <w:t>additional rows</w:t>
      </w:r>
      <w:r w:rsidR="00C85480">
        <w:rPr>
          <w:rStyle w:val="Emphasis"/>
          <w:b w:val="0"/>
          <w:bCs/>
        </w:rPr>
        <w:t xml:space="preserve"> </w:t>
      </w:r>
      <w:r w:rsidR="004B7558" w:rsidRPr="00C56532">
        <w:rPr>
          <w:rStyle w:val="Emphasis"/>
          <w:b w:val="0"/>
          <w:bCs/>
        </w:rPr>
        <w:t>as needed.</w:t>
      </w:r>
      <w:bookmarkEnd w:id="89"/>
      <w:r w:rsidR="004B7558" w:rsidRPr="00C56532">
        <w:rPr>
          <w:rStyle w:val="Emphasis"/>
          <w:b w:val="0"/>
          <w:bCs/>
        </w:rPr>
        <w:t xml:space="preserve">  </w:t>
      </w:r>
    </w:p>
    <w:tbl>
      <w:tblPr>
        <w:tblStyle w:val="TableGrid"/>
        <w:tblW w:w="0" w:type="auto"/>
        <w:tblLook w:val="04A0" w:firstRow="1" w:lastRow="0" w:firstColumn="1" w:lastColumn="0" w:noHBand="0" w:noVBand="1"/>
      </w:tblPr>
      <w:tblGrid>
        <w:gridCol w:w="2423"/>
        <w:gridCol w:w="2408"/>
        <w:gridCol w:w="2453"/>
        <w:gridCol w:w="2292"/>
      </w:tblGrid>
      <w:tr w:rsidR="0064328B" w14:paraId="4A159CE2" w14:textId="77777777" w:rsidTr="0064328B">
        <w:tc>
          <w:tcPr>
            <w:tcW w:w="2423" w:type="dxa"/>
          </w:tcPr>
          <w:p w14:paraId="774A0461" w14:textId="77777777" w:rsidR="0064328B" w:rsidRPr="0064328B" w:rsidRDefault="0064328B" w:rsidP="0064328B">
            <w:pPr>
              <w:jc w:val="center"/>
              <w:rPr>
                <w:rFonts w:eastAsia="Times New Roman" w:cs="Times New Roman"/>
                <w:b/>
                <w:sz w:val="18"/>
                <w:szCs w:val="18"/>
              </w:rPr>
            </w:pPr>
            <w:r>
              <w:rPr>
                <w:rFonts w:eastAsia="Times New Roman" w:cs="Times New Roman"/>
                <w:b/>
                <w:sz w:val="18"/>
                <w:szCs w:val="18"/>
              </w:rPr>
              <w:t>What do you want to do?</w:t>
            </w:r>
          </w:p>
        </w:tc>
        <w:tc>
          <w:tcPr>
            <w:tcW w:w="2408" w:type="dxa"/>
          </w:tcPr>
          <w:p w14:paraId="6D96F040" w14:textId="77777777" w:rsidR="0064328B" w:rsidRPr="00B0674E" w:rsidRDefault="0064328B" w:rsidP="00933FC7">
            <w:pPr>
              <w:jc w:val="center"/>
              <w:rPr>
                <w:rFonts w:eastAsia="Times New Roman" w:cs="Times New Roman"/>
                <w:b/>
                <w:sz w:val="18"/>
                <w:szCs w:val="18"/>
              </w:rPr>
            </w:pPr>
            <w:r>
              <w:rPr>
                <w:rFonts w:eastAsia="Times New Roman" w:cs="Times New Roman"/>
                <w:b/>
                <w:sz w:val="18"/>
                <w:szCs w:val="18"/>
              </w:rPr>
              <w:t>Who will do it?</w:t>
            </w:r>
          </w:p>
        </w:tc>
        <w:tc>
          <w:tcPr>
            <w:tcW w:w="2453" w:type="dxa"/>
          </w:tcPr>
          <w:p w14:paraId="528BC08F" w14:textId="77777777" w:rsidR="0064328B" w:rsidRPr="00B0674E" w:rsidRDefault="0064328B" w:rsidP="00933FC7">
            <w:pPr>
              <w:jc w:val="center"/>
              <w:rPr>
                <w:rFonts w:eastAsia="Times New Roman" w:cs="Times New Roman"/>
                <w:b/>
                <w:sz w:val="18"/>
                <w:szCs w:val="18"/>
              </w:rPr>
            </w:pPr>
            <w:r>
              <w:rPr>
                <w:rFonts w:eastAsia="Times New Roman" w:cs="Times New Roman"/>
                <w:b/>
                <w:sz w:val="18"/>
                <w:szCs w:val="18"/>
              </w:rPr>
              <w:t>When will it be done?</w:t>
            </w:r>
          </w:p>
        </w:tc>
        <w:tc>
          <w:tcPr>
            <w:tcW w:w="2292" w:type="dxa"/>
          </w:tcPr>
          <w:p w14:paraId="56670AC9" w14:textId="77777777" w:rsidR="0064328B" w:rsidRDefault="0064328B" w:rsidP="0064328B">
            <w:pPr>
              <w:jc w:val="center"/>
              <w:rPr>
                <w:rFonts w:eastAsia="Times New Roman" w:cs="Times New Roman"/>
                <w:b/>
                <w:sz w:val="18"/>
                <w:szCs w:val="18"/>
              </w:rPr>
            </w:pPr>
            <w:r>
              <w:rPr>
                <w:rFonts w:eastAsia="Times New Roman" w:cs="Times New Roman"/>
                <w:b/>
                <w:sz w:val="18"/>
                <w:szCs w:val="18"/>
              </w:rPr>
              <w:t>Other notes</w:t>
            </w:r>
          </w:p>
        </w:tc>
      </w:tr>
      <w:tr w:rsidR="0064328B" w14:paraId="1169D119" w14:textId="77777777" w:rsidTr="0064328B">
        <w:tc>
          <w:tcPr>
            <w:tcW w:w="2423" w:type="dxa"/>
            <w:shd w:val="clear" w:color="auto" w:fill="E3F6E2"/>
          </w:tcPr>
          <w:p w14:paraId="3A30581A" w14:textId="77777777" w:rsidR="0064328B" w:rsidRDefault="0064328B" w:rsidP="00F03EAD">
            <w:pPr>
              <w:rPr>
                <w:i/>
                <w:sz w:val="24"/>
              </w:rPr>
            </w:pPr>
          </w:p>
        </w:tc>
        <w:tc>
          <w:tcPr>
            <w:tcW w:w="2408" w:type="dxa"/>
            <w:shd w:val="clear" w:color="auto" w:fill="E3F6E2"/>
          </w:tcPr>
          <w:p w14:paraId="6BB0BAA7" w14:textId="77777777" w:rsidR="0064328B" w:rsidRDefault="0064328B" w:rsidP="00F03EAD">
            <w:pPr>
              <w:rPr>
                <w:i/>
                <w:sz w:val="24"/>
              </w:rPr>
            </w:pPr>
          </w:p>
        </w:tc>
        <w:tc>
          <w:tcPr>
            <w:tcW w:w="2453" w:type="dxa"/>
            <w:shd w:val="clear" w:color="auto" w:fill="E3F6E2"/>
          </w:tcPr>
          <w:p w14:paraId="75F5975E" w14:textId="77777777" w:rsidR="0064328B" w:rsidRDefault="0064328B" w:rsidP="00F03EAD">
            <w:pPr>
              <w:rPr>
                <w:i/>
                <w:sz w:val="24"/>
              </w:rPr>
            </w:pPr>
          </w:p>
        </w:tc>
        <w:tc>
          <w:tcPr>
            <w:tcW w:w="2292" w:type="dxa"/>
            <w:shd w:val="clear" w:color="auto" w:fill="E3F6E2"/>
          </w:tcPr>
          <w:p w14:paraId="69BCF758" w14:textId="77777777" w:rsidR="0064328B" w:rsidRDefault="0064328B" w:rsidP="00F03EAD">
            <w:pPr>
              <w:rPr>
                <w:i/>
                <w:sz w:val="24"/>
              </w:rPr>
            </w:pPr>
          </w:p>
        </w:tc>
      </w:tr>
      <w:tr w:rsidR="0064328B" w14:paraId="5E04094C" w14:textId="77777777" w:rsidTr="0064328B">
        <w:tc>
          <w:tcPr>
            <w:tcW w:w="2423" w:type="dxa"/>
            <w:shd w:val="clear" w:color="auto" w:fill="E3F6E2"/>
          </w:tcPr>
          <w:p w14:paraId="238775AA" w14:textId="77777777" w:rsidR="0064328B" w:rsidRDefault="0064328B" w:rsidP="00F03EAD">
            <w:pPr>
              <w:rPr>
                <w:i/>
                <w:sz w:val="24"/>
              </w:rPr>
            </w:pPr>
          </w:p>
        </w:tc>
        <w:tc>
          <w:tcPr>
            <w:tcW w:w="2408" w:type="dxa"/>
            <w:shd w:val="clear" w:color="auto" w:fill="E3F6E2"/>
          </w:tcPr>
          <w:p w14:paraId="1EB9BC79" w14:textId="77777777" w:rsidR="0064328B" w:rsidRDefault="0064328B" w:rsidP="00F03EAD">
            <w:pPr>
              <w:rPr>
                <w:i/>
                <w:sz w:val="24"/>
              </w:rPr>
            </w:pPr>
          </w:p>
        </w:tc>
        <w:tc>
          <w:tcPr>
            <w:tcW w:w="2453" w:type="dxa"/>
            <w:shd w:val="clear" w:color="auto" w:fill="E3F6E2"/>
          </w:tcPr>
          <w:p w14:paraId="56802CE5" w14:textId="77777777" w:rsidR="0064328B" w:rsidRDefault="0064328B" w:rsidP="00F03EAD">
            <w:pPr>
              <w:rPr>
                <w:i/>
                <w:sz w:val="24"/>
              </w:rPr>
            </w:pPr>
          </w:p>
        </w:tc>
        <w:tc>
          <w:tcPr>
            <w:tcW w:w="2292" w:type="dxa"/>
            <w:shd w:val="clear" w:color="auto" w:fill="E3F6E2"/>
          </w:tcPr>
          <w:p w14:paraId="0E473D36" w14:textId="77777777" w:rsidR="0064328B" w:rsidRDefault="0064328B" w:rsidP="00F03EAD">
            <w:pPr>
              <w:rPr>
                <w:i/>
                <w:sz w:val="24"/>
              </w:rPr>
            </w:pPr>
          </w:p>
        </w:tc>
      </w:tr>
      <w:tr w:rsidR="0064328B" w14:paraId="57A285BF" w14:textId="77777777" w:rsidTr="0064328B">
        <w:tc>
          <w:tcPr>
            <w:tcW w:w="2423" w:type="dxa"/>
            <w:shd w:val="clear" w:color="auto" w:fill="E3F6E2"/>
          </w:tcPr>
          <w:p w14:paraId="5BE589CA" w14:textId="77777777" w:rsidR="0064328B" w:rsidRDefault="0064328B" w:rsidP="00F03EAD">
            <w:pPr>
              <w:rPr>
                <w:i/>
                <w:sz w:val="24"/>
              </w:rPr>
            </w:pPr>
          </w:p>
        </w:tc>
        <w:tc>
          <w:tcPr>
            <w:tcW w:w="2408" w:type="dxa"/>
            <w:shd w:val="clear" w:color="auto" w:fill="E3F6E2"/>
          </w:tcPr>
          <w:p w14:paraId="0FE3FAC7" w14:textId="77777777" w:rsidR="0064328B" w:rsidRDefault="0064328B" w:rsidP="00F03EAD">
            <w:pPr>
              <w:rPr>
                <w:i/>
                <w:sz w:val="24"/>
              </w:rPr>
            </w:pPr>
          </w:p>
        </w:tc>
        <w:tc>
          <w:tcPr>
            <w:tcW w:w="2453" w:type="dxa"/>
            <w:shd w:val="clear" w:color="auto" w:fill="E3F6E2"/>
          </w:tcPr>
          <w:p w14:paraId="38186974" w14:textId="77777777" w:rsidR="0064328B" w:rsidRDefault="0064328B" w:rsidP="00F03EAD">
            <w:pPr>
              <w:rPr>
                <w:i/>
                <w:sz w:val="24"/>
              </w:rPr>
            </w:pPr>
          </w:p>
        </w:tc>
        <w:tc>
          <w:tcPr>
            <w:tcW w:w="2292" w:type="dxa"/>
            <w:shd w:val="clear" w:color="auto" w:fill="E3F6E2"/>
          </w:tcPr>
          <w:p w14:paraId="1B9253B8" w14:textId="77777777" w:rsidR="0064328B" w:rsidRDefault="0064328B" w:rsidP="00F03EAD">
            <w:pPr>
              <w:rPr>
                <w:i/>
                <w:sz w:val="24"/>
              </w:rPr>
            </w:pPr>
          </w:p>
        </w:tc>
      </w:tr>
      <w:tr w:rsidR="0064328B" w14:paraId="18F8956C" w14:textId="77777777" w:rsidTr="0064328B">
        <w:tc>
          <w:tcPr>
            <w:tcW w:w="2423" w:type="dxa"/>
            <w:shd w:val="clear" w:color="auto" w:fill="E3F6E2"/>
          </w:tcPr>
          <w:p w14:paraId="10F1CA4E" w14:textId="77777777" w:rsidR="0064328B" w:rsidRDefault="0064328B" w:rsidP="00F03EAD">
            <w:pPr>
              <w:rPr>
                <w:i/>
                <w:sz w:val="24"/>
              </w:rPr>
            </w:pPr>
          </w:p>
        </w:tc>
        <w:tc>
          <w:tcPr>
            <w:tcW w:w="2408" w:type="dxa"/>
            <w:shd w:val="clear" w:color="auto" w:fill="E3F6E2"/>
          </w:tcPr>
          <w:p w14:paraId="26EAC49D" w14:textId="77777777" w:rsidR="0064328B" w:rsidRDefault="0064328B" w:rsidP="00F03EAD">
            <w:pPr>
              <w:rPr>
                <w:i/>
                <w:sz w:val="24"/>
              </w:rPr>
            </w:pPr>
          </w:p>
        </w:tc>
        <w:tc>
          <w:tcPr>
            <w:tcW w:w="2453" w:type="dxa"/>
            <w:shd w:val="clear" w:color="auto" w:fill="E3F6E2"/>
          </w:tcPr>
          <w:p w14:paraId="1785904E" w14:textId="77777777" w:rsidR="0064328B" w:rsidRDefault="0064328B" w:rsidP="00F03EAD">
            <w:pPr>
              <w:rPr>
                <w:i/>
                <w:sz w:val="24"/>
              </w:rPr>
            </w:pPr>
          </w:p>
        </w:tc>
        <w:tc>
          <w:tcPr>
            <w:tcW w:w="2292" w:type="dxa"/>
            <w:shd w:val="clear" w:color="auto" w:fill="E3F6E2"/>
          </w:tcPr>
          <w:p w14:paraId="79FDCEEF" w14:textId="77777777" w:rsidR="0064328B" w:rsidRDefault="0064328B" w:rsidP="00F03EAD">
            <w:pPr>
              <w:rPr>
                <w:i/>
                <w:sz w:val="24"/>
              </w:rPr>
            </w:pPr>
          </w:p>
        </w:tc>
      </w:tr>
      <w:tr w:rsidR="004B7558" w14:paraId="6E1A4F78" w14:textId="77777777" w:rsidTr="0064328B">
        <w:tc>
          <w:tcPr>
            <w:tcW w:w="2423" w:type="dxa"/>
            <w:shd w:val="clear" w:color="auto" w:fill="E3F6E2"/>
          </w:tcPr>
          <w:p w14:paraId="1389079C" w14:textId="77777777" w:rsidR="004B7558" w:rsidRDefault="004B7558" w:rsidP="00F03EAD">
            <w:pPr>
              <w:rPr>
                <w:i/>
                <w:sz w:val="24"/>
              </w:rPr>
            </w:pPr>
          </w:p>
        </w:tc>
        <w:tc>
          <w:tcPr>
            <w:tcW w:w="2408" w:type="dxa"/>
            <w:shd w:val="clear" w:color="auto" w:fill="E3F6E2"/>
          </w:tcPr>
          <w:p w14:paraId="0AF5A811" w14:textId="77777777" w:rsidR="004B7558" w:rsidRDefault="004B7558" w:rsidP="00F03EAD">
            <w:pPr>
              <w:rPr>
                <w:i/>
                <w:sz w:val="24"/>
              </w:rPr>
            </w:pPr>
          </w:p>
        </w:tc>
        <w:tc>
          <w:tcPr>
            <w:tcW w:w="2453" w:type="dxa"/>
            <w:shd w:val="clear" w:color="auto" w:fill="E3F6E2"/>
          </w:tcPr>
          <w:p w14:paraId="0D3D5717" w14:textId="77777777" w:rsidR="004B7558" w:rsidRDefault="004B7558" w:rsidP="00F03EAD">
            <w:pPr>
              <w:rPr>
                <w:i/>
                <w:sz w:val="24"/>
              </w:rPr>
            </w:pPr>
          </w:p>
        </w:tc>
        <w:tc>
          <w:tcPr>
            <w:tcW w:w="2292" w:type="dxa"/>
            <w:shd w:val="clear" w:color="auto" w:fill="E3F6E2"/>
          </w:tcPr>
          <w:p w14:paraId="0542C8B4" w14:textId="77777777" w:rsidR="004B7558" w:rsidRDefault="004B7558" w:rsidP="00F03EAD">
            <w:pPr>
              <w:rPr>
                <w:i/>
                <w:sz w:val="24"/>
              </w:rPr>
            </w:pPr>
          </w:p>
        </w:tc>
      </w:tr>
      <w:tr w:rsidR="004B7558" w14:paraId="5C3BD5F7" w14:textId="77777777" w:rsidTr="0064328B">
        <w:tc>
          <w:tcPr>
            <w:tcW w:w="2423" w:type="dxa"/>
            <w:shd w:val="clear" w:color="auto" w:fill="E3F6E2"/>
          </w:tcPr>
          <w:p w14:paraId="0267A3A3" w14:textId="77777777" w:rsidR="004B7558" w:rsidRDefault="004B7558" w:rsidP="00F03EAD">
            <w:pPr>
              <w:rPr>
                <w:i/>
                <w:sz w:val="24"/>
              </w:rPr>
            </w:pPr>
          </w:p>
        </w:tc>
        <w:tc>
          <w:tcPr>
            <w:tcW w:w="2408" w:type="dxa"/>
            <w:shd w:val="clear" w:color="auto" w:fill="E3F6E2"/>
          </w:tcPr>
          <w:p w14:paraId="5CFD4D33" w14:textId="77777777" w:rsidR="004B7558" w:rsidRDefault="004B7558" w:rsidP="00F03EAD">
            <w:pPr>
              <w:rPr>
                <w:i/>
                <w:sz w:val="24"/>
              </w:rPr>
            </w:pPr>
          </w:p>
        </w:tc>
        <w:tc>
          <w:tcPr>
            <w:tcW w:w="2453" w:type="dxa"/>
            <w:shd w:val="clear" w:color="auto" w:fill="E3F6E2"/>
          </w:tcPr>
          <w:p w14:paraId="7C878514" w14:textId="77777777" w:rsidR="004B7558" w:rsidRDefault="004B7558" w:rsidP="00F03EAD">
            <w:pPr>
              <w:rPr>
                <w:i/>
                <w:sz w:val="24"/>
              </w:rPr>
            </w:pPr>
          </w:p>
        </w:tc>
        <w:tc>
          <w:tcPr>
            <w:tcW w:w="2292" w:type="dxa"/>
            <w:shd w:val="clear" w:color="auto" w:fill="E3F6E2"/>
          </w:tcPr>
          <w:p w14:paraId="76094227" w14:textId="77777777" w:rsidR="004B7558" w:rsidRDefault="004B7558" w:rsidP="00F03EAD">
            <w:pPr>
              <w:rPr>
                <w:i/>
                <w:sz w:val="24"/>
              </w:rPr>
            </w:pPr>
          </w:p>
        </w:tc>
      </w:tr>
      <w:tr w:rsidR="004B7558" w14:paraId="4127B19D" w14:textId="77777777" w:rsidTr="0064328B">
        <w:tc>
          <w:tcPr>
            <w:tcW w:w="2423" w:type="dxa"/>
            <w:shd w:val="clear" w:color="auto" w:fill="E3F6E2"/>
          </w:tcPr>
          <w:p w14:paraId="7E8C520C" w14:textId="77777777" w:rsidR="004B7558" w:rsidRDefault="004B7558" w:rsidP="00F03EAD">
            <w:pPr>
              <w:rPr>
                <w:i/>
                <w:sz w:val="24"/>
              </w:rPr>
            </w:pPr>
          </w:p>
        </w:tc>
        <w:tc>
          <w:tcPr>
            <w:tcW w:w="2408" w:type="dxa"/>
            <w:shd w:val="clear" w:color="auto" w:fill="E3F6E2"/>
          </w:tcPr>
          <w:p w14:paraId="68349716" w14:textId="77777777" w:rsidR="004B7558" w:rsidRDefault="004B7558" w:rsidP="00F03EAD">
            <w:pPr>
              <w:rPr>
                <w:i/>
                <w:sz w:val="24"/>
              </w:rPr>
            </w:pPr>
          </w:p>
        </w:tc>
        <w:tc>
          <w:tcPr>
            <w:tcW w:w="2453" w:type="dxa"/>
            <w:shd w:val="clear" w:color="auto" w:fill="E3F6E2"/>
          </w:tcPr>
          <w:p w14:paraId="4495033B" w14:textId="77777777" w:rsidR="004B7558" w:rsidRDefault="004B7558" w:rsidP="00F03EAD">
            <w:pPr>
              <w:rPr>
                <w:i/>
                <w:sz w:val="24"/>
              </w:rPr>
            </w:pPr>
          </w:p>
        </w:tc>
        <w:tc>
          <w:tcPr>
            <w:tcW w:w="2292" w:type="dxa"/>
            <w:shd w:val="clear" w:color="auto" w:fill="E3F6E2"/>
          </w:tcPr>
          <w:p w14:paraId="23A9B8EA" w14:textId="77777777" w:rsidR="004B7558" w:rsidRDefault="004B7558" w:rsidP="00F03EAD">
            <w:pPr>
              <w:rPr>
                <w:i/>
                <w:sz w:val="24"/>
              </w:rPr>
            </w:pPr>
          </w:p>
        </w:tc>
      </w:tr>
      <w:tr w:rsidR="004B7558" w14:paraId="5EE0977E" w14:textId="77777777" w:rsidTr="0064328B">
        <w:tc>
          <w:tcPr>
            <w:tcW w:w="2423" w:type="dxa"/>
            <w:shd w:val="clear" w:color="auto" w:fill="E3F6E2"/>
          </w:tcPr>
          <w:p w14:paraId="2AD5AE40" w14:textId="77777777" w:rsidR="004B7558" w:rsidRDefault="004B7558" w:rsidP="00F03EAD">
            <w:pPr>
              <w:rPr>
                <w:i/>
                <w:sz w:val="24"/>
              </w:rPr>
            </w:pPr>
          </w:p>
        </w:tc>
        <w:tc>
          <w:tcPr>
            <w:tcW w:w="2408" w:type="dxa"/>
            <w:shd w:val="clear" w:color="auto" w:fill="E3F6E2"/>
          </w:tcPr>
          <w:p w14:paraId="628A9B66" w14:textId="77777777" w:rsidR="004B7558" w:rsidRDefault="004B7558" w:rsidP="00F03EAD">
            <w:pPr>
              <w:rPr>
                <w:i/>
                <w:sz w:val="24"/>
              </w:rPr>
            </w:pPr>
          </w:p>
        </w:tc>
        <w:tc>
          <w:tcPr>
            <w:tcW w:w="2453" w:type="dxa"/>
            <w:shd w:val="clear" w:color="auto" w:fill="E3F6E2"/>
          </w:tcPr>
          <w:p w14:paraId="7A788333" w14:textId="77777777" w:rsidR="004B7558" w:rsidRDefault="004B7558" w:rsidP="00F03EAD">
            <w:pPr>
              <w:rPr>
                <w:i/>
                <w:sz w:val="24"/>
              </w:rPr>
            </w:pPr>
          </w:p>
        </w:tc>
        <w:tc>
          <w:tcPr>
            <w:tcW w:w="2292" w:type="dxa"/>
            <w:shd w:val="clear" w:color="auto" w:fill="E3F6E2"/>
          </w:tcPr>
          <w:p w14:paraId="7C4E31FC" w14:textId="77777777" w:rsidR="004B7558" w:rsidRDefault="004B7558" w:rsidP="00F03EAD">
            <w:pPr>
              <w:rPr>
                <w:i/>
                <w:sz w:val="24"/>
              </w:rPr>
            </w:pPr>
          </w:p>
        </w:tc>
      </w:tr>
      <w:tr w:rsidR="004B7558" w14:paraId="3AA353B4" w14:textId="77777777" w:rsidTr="0064328B">
        <w:tc>
          <w:tcPr>
            <w:tcW w:w="2423" w:type="dxa"/>
            <w:shd w:val="clear" w:color="auto" w:fill="E3F6E2"/>
          </w:tcPr>
          <w:p w14:paraId="69209BDB" w14:textId="77777777" w:rsidR="004B7558" w:rsidRDefault="004B7558" w:rsidP="00F03EAD">
            <w:pPr>
              <w:rPr>
                <w:i/>
                <w:sz w:val="24"/>
              </w:rPr>
            </w:pPr>
          </w:p>
        </w:tc>
        <w:tc>
          <w:tcPr>
            <w:tcW w:w="2408" w:type="dxa"/>
            <w:shd w:val="clear" w:color="auto" w:fill="E3F6E2"/>
          </w:tcPr>
          <w:p w14:paraId="23080DA8" w14:textId="77777777" w:rsidR="004B7558" w:rsidRDefault="004B7558" w:rsidP="00F03EAD">
            <w:pPr>
              <w:rPr>
                <w:i/>
                <w:sz w:val="24"/>
              </w:rPr>
            </w:pPr>
          </w:p>
        </w:tc>
        <w:tc>
          <w:tcPr>
            <w:tcW w:w="2453" w:type="dxa"/>
            <w:shd w:val="clear" w:color="auto" w:fill="E3F6E2"/>
          </w:tcPr>
          <w:p w14:paraId="0700AB7E" w14:textId="77777777" w:rsidR="004B7558" w:rsidRDefault="004B7558" w:rsidP="00F03EAD">
            <w:pPr>
              <w:rPr>
                <w:i/>
                <w:sz w:val="24"/>
              </w:rPr>
            </w:pPr>
          </w:p>
        </w:tc>
        <w:tc>
          <w:tcPr>
            <w:tcW w:w="2292" w:type="dxa"/>
            <w:shd w:val="clear" w:color="auto" w:fill="E3F6E2"/>
          </w:tcPr>
          <w:p w14:paraId="3FBFC2DC" w14:textId="77777777" w:rsidR="004B7558" w:rsidRDefault="004B7558" w:rsidP="00F03EAD">
            <w:pPr>
              <w:rPr>
                <w:i/>
                <w:sz w:val="24"/>
              </w:rPr>
            </w:pPr>
          </w:p>
        </w:tc>
      </w:tr>
      <w:tr w:rsidR="004B7558" w14:paraId="0E13C05D" w14:textId="77777777" w:rsidTr="0064328B">
        <w:tc>
          <w:tcPr>
            <w:tcW w:w="2423" w:type="dxa"/>
            <w:shd w:val="clear" w:color="auto" w:fill="E3F6E2"/>
          </w:tcPr>
          <w:p w14:paraId="26CEFBCE" w14:textId="77777777" w:rsidR="004B7558" w:rsidRDefault="004B7558" w:rsidP="00F03EAD">
            <w:pPr>
              <w:rPr>
                <w:i/>
                <w:sz w:val="24"/>
              </w:rPr>
            </w:pPr>
          </w:p>
        </w:tc>
        <w:tc>
          <w:tcPr>
            <w:tcW w:w="2408" w:type="dxa"/>
            <w:shd w:val="clear" w:color="auto" w:fill="E3F6E2"/>
          </w:tcPr>
          <w:p w14:paraId="6D9ED863" w14:textId="77777777" w:rsidR="004B7558" w:rsidRDefault="004B7558" w:rsidP="00F03EAD">
            <w:pPr>
              <w:rPr>
                <w:i/>
                <w:sz w:val="24"/>
              </w:rPr>
            </w:pPr>
          </w:p>
        </w:tc>
        <w:tc>
          <w:tcPr>
            <w:tcW w:w="2453" w:type="dxa"/>
            <w:shd w:val="clear" w:color="auto" w:fill="E3F6E2"/>
          </w:tcPr>
          <w:p w14:paraId="01E043E8" w14:textId="77777777" w:rsidR="004B7558" w:rsidRDefault="004B7558" w:rsidP="00F03EAD">
            <w:pPr>
              <w:rPr>
                <w:i/>
                <w:sz w:val="24"/>
              </w:rPr>
            </w:pPr>
          </w:p>
        </w:tc>
        <w:tc>
          <w:tcPr>
            <w:tcW w:w="2292" w:type="dxa"/>
            <w:shd w:val="clear" w:color="auto" w:fill="E3F6E2"/>
          </w:tcPr>
          <w:p w14:paraId="1399CB2A" w14:textId="77777777" w:rsidR="004B7558" w:rsidRDefault="004B7558" w:rsidP="00F03EAD">
            <w:pPr>
              <w:rPr>
                <w:i/>
                <w:sz w:val="24"/>
              </w:rPr>
            </w:pPr>
          </w:p>
        </w:tc>
      </w:tr>
      <w:tr w:rsidR="004B7558" w14:paraId="6F9E1822" w14:textId="77777777" w:rsidTr="0064328B">
        <w:tc>
          <w:tcPr>
            <w:tcW w:w="2423" w:type="dxa"/>
            <w:shd w:val="clear" w:color="auto" w:fill="E3F6E2"/>
          </w:tcPr>
          <w:p w14:paraId="26C75972" w14:textId="77777777" w:rsidR="004B7558" w:rsidRDefault="004B7558" w:rsidP="00F03EAD">
            <w:pPr>
              <w:rPr>
                <w:i/>
                <w:sz w:val="24"/>
              </w:rPr>
            </w:pPr>
          </w:p>
        </w:tc>
        <w:tc>
          <w:tcPr>
            <w:tcW w:w="2408" w:type="dxa"/>
            <w:shd w:val="clear" w:color="auto" w:fill="E3F6E2"/>
          </w:tcPr>
          <w:p w14:paraId="48BF43F4" w14:textId="77777777" w:rsidR="004B7558" w:rsidRDefault="004B7558" w:rsidP="00F03EAD">
            <w:pPr>
              <w:rPr>
                <w:i/>
                <w:sz w:val="24"/>
              </w:rPr>
            </w:pPr>
          </w:p>
        </w:tc>
        <w:tc>
          <w:tcPr>
            <w:tcW w:w="2453" w:type="dxa"/>
            <w:shd w:val="clear" w:color="auto" w:fill="E3F6E2"/>
          </w:tcPr>
          <w:p w14:paraId="6C9EC3CD" w14:textId="77777777" w:rsidR="004B7558" w:rsidRDefault="004B7558" w:rsidP="00F03EAD">
            <w:pPr>
              <w:rPr>
                <w:i/>
                <w:sz w:val="24"/>
              </w:rPr>
            </w:pPr>
          </w:p>
        </w:tc>
        <w:tc>
          <w:tcPr>
            <w:tcW w:w="2292" w:type="dxa"/>
            <w:shd w:val="clear" w:color="auto" w:fill="E3F6E2"/>
          </w:tcPr>
          <w:p w14:paraId="21CA7959" w14:textId="77777777" w:rsidR="004B7558" w:rsidRDefault="004B7558" w:rsidP="00F03EAD">
            <w:pPr>
              <w:rPr>
                <w:i/>
                <w:sz w:val="24"/>
              </w:rPr>
            </w:pPr>
          </w:p>
        </w:tc>
      </w:tr>
      <w:tr w:rsidR="004B7558" w14:paraId="10773506" w14:textId="77777777" w:rsidTr="0064328B">
        <w:tc>
          <w:tcPr>
            <w:tcW w:w="2423" w:type="dxa"/>
            <w:shd w:val="clear" w:color="auto" w:fill="E3F6E2"/>
          </w:tcPr>
          <w:p w14:paraId="1F10B129" w14:textId="77777777" w:rsidR="004B7558" w:rsidRDefault="004B7558" w:rsidP="00F03EAD">
            <w:pPr>
              <w:rPr>
                <w:i/>
                <w:sz w:val="24"/>
              </w:rPr>
            </w:pPr>
          </w:p>
        </w:tc>
        <w:tc>
          <w:tcPr>
            <w:tcW w:w="2408" w:type="dxa"/>
            <w:shd w:val="clear" w:color="auto" w:fill="E3F6E2"/>
          </w:tcPr>
          <w:p w14:paraId="5E693F72" w14:textId="77777777" w:rsidR="004B7558" w:rsidRDefault="004B7558" w:rsidP="00F03EAD">
            <w:pPr>
              <w:rPr>
                <w:i/>
                <w:sz w:val="24"/>
              </w:rPr>
            </w:pPr>
          </w:p>
        </w:tc>
        <w:tc>
          <w:tcPr>
            <w:tcW w:w="2453" w:type="dxa"/>
            <w:shd w:val="clear" w:color="auto" w:fill="E3F6E2"/>
          </w:tcPr>
          <w:p w14:paraId="06B3D22F" w14:textId="77777777" w:rsidR="004B7558" w:rsidRDefault="004B7558" w:rsidP="00F03EAD">
            <w:pPr>
              <w:rPr>
                <w:i/>
                <w:sz w:val="24"/>
              </w:rPr>
            </w:pPr>
          </w:p>
        </w:tc>
        <w:tc>
          <w:tcPr>
            <w:tcW w:w="2292" w:type="dxa"/>
            <w:shd w:val="clear" w:color="auto" w:fill="E3F6E2"/>
          </w:tcPr>
          <w:p w14:paraId="3B92F96A" w14:textId="77777777" w:rsidR="004B7558" w:rsidRDefault="004B7558" w:rsidP="00F03EAD">
            <w:pPr>
              <w:rPr>
                <w:i/>
                <w:sz w:val="24"/>
              </w:rPr>
            </w:pPr>
          </w:p>
        </w:tc>
      </w:tr>
      <w:tr w:rsidR="004B7558" w14:paraId="2305AEB0" w14:textId="77777777" w:rsidTr="0064328B">
        <w:tc>
          <w:tcPr>
            <w:tcW w:w="2423" w:type="dxa"/>
            <w:shd w:val="clear" w:color="auto" w:fill="E3F6E2"/>
          </w:tcPr>
          <w:p w14:paraId="4839CEAB" w14:textId="77777777" w:rsidR="004B7558" w:rsidRDefault="004B7558" w:rsidP="00F03EAD">
            <w:pPr>
              <w:rPr>
                <w:i/>
                <w:sz w:val="24"/>
              </w:rPr>
            </w:pPr>
          </w:p>
        </w:tc>
        <w:tc>
          <w:tcPr>
            <w:tcW w:w="2408" w:type="dxa"/>
            <w:shd w:val="clear" w:color="auto" w:fill="E3F6E2"/>
          </w:tcPr>
          <w:p w14:paraId="6CBA4565" w14:textId="77777777" w:rsidR="004B7558" w:rsidRDefault="004B7558" w:rsidP="00F03EAD">
            <w:pPr>
              <w:rPr>
                <w:i/>
                <w:sz w:val="24"/>
              </w:rPr>
            </w:pPr>
          </w:p>
        </w:tc>
        <w:tc>
          <w:tcPr>
            <w:tcW w:w="2453" w:type="dxa"/>
            <w:shd w:val="clear" w:color="auto" w:fill="E3F6E2"/>
          </w:tcPr>
          <w:p w14:paraId="41051446" w14:textId="77777777" w:rsidR="004B7558" w:rsidRDefault="004B7558" w:rsidP="00F03EAD">
            <w:pPr>
              <w:rPr>
                <w:i/>
                <w:sz w:val="24"/>
              </w:rPr>
            </w:pPr>
          </w:p>
        </w:tc>
        <w:tc>
          <w:tcPr>
            <w:tcW w:w="2292" w:type="dxa"/>
            <w:shd w:val="clear" w:color="auto" w:fill="E3F6E2"/>
          </w:tcPr>
          <w:p w14:paraId="7AE7A083" w14:textId="77777777" w:rsidR="004B7558" w:rsidRDefault="004B7558" w:rsidP="00F03EAD">
            <w:pPr>
              <w:rPr>
                <w:i/>
                <w:sz w:val="24"/>
              </w:rPr>
            </w:pPr>
          </w:p>
        </w:tc>
      </w:tr>
      <w:tr w:rsidR="004B7558" w14:paraId="291ECCCC" w14:textId="77777777" w:rsidTr="0064328B">
        <w:tc>
          <w:tcPr>
            <w:tcW w:w="2423" w:type="dxa"/>
            <w:shd w:val="clear" w:color="auto" w:fill="E3F6E2"/>
          </w:tcPr>
          <w:p w14:paraId="2C0B5B66" w14:textId="77777777" w:rsidR="004B7558" w:rsidRDefault="004B7558" w:rsidP="00F03EAD">
            <w:pPr>
              <w:rPr>
                <w:i/>
                <w:sz w:val="24"/>
              </w:rPr>
            </w:pPr>
          </w:p>
        </w:tc>
        <w:tc>
          <w:tcPr>
            <w:tcW w:w="2408" w:type="dxa"/>
            <w:shd w:val="clear" w:color="auto" w:fill="E3F6E2"/>
          </w:tcPr>
          <w:p w14:paraId="4ABE1A24" w14:textId="77777777" w:rsidR="004B7558" w:rsidRDefault="004B7558" w:rsidP="00F03EAD">
            <w:pPr>
              <w:rPr>
                <w:i/>
                <w:sz w:val="24"/>
              </w:rPr>
            </w:pPr>
          </w:p>
        </w:tc>
        <w:tc>
          <w:tcPr>
            <w:tcW w:w="2453" w:type="dxa"/>
            <w:shd w:val="clear" w:color="auto" w:fill="E3F6E2"/>
          </w:tcPr>
          <w:p w14:paraId="79FDB8DB" w14:textId="77777777" w:rsidR="004B7558" w:rsidRDefault="004B7558" w:rsidP="00F03EAD">
            <w:pPr>
              <w:rPr>
                <w:i/>
                <w:sz w:val="24"/>
              </w:rPr>
            </w:pPr>
          </w:p>
        </w:tc>
        <w:tc>
          <w:tcPr>
            <w:tcW w:w="2292" w:type="dxa"/>
            <w:shd w:val="clear" w:color="auto" w:fill="E3F6E2"/>
          </w:tcPr>
          <w:p w14:paraId="15A9AB56" w14:textId="77777777" w:rsidR="004B7558" w:rsidRDefault="004B7558" w:rsidP="00F03EAD">
            <w:pPr>
              <w:rPr>
                <w:i/>
                <w:sz w:val="24"/>
              </w:rPr>
            </w:pPr>
          </w:p>
        </w:tc>
      </w:tr>
    </w:tbl>
    <w:p w14:paraId="1DA37DB0" w14:textId="77777777" w:rsidR="00F52D8E" w:rsidRDefault="00F52D8E" w:rsidP="00F03EAD">
      <w:pPr>
        <w:spacing w:after="200" w:line="240" w:lineRule="auto"/>
        <w:rPr>
          <w:rFonts w:asciiTheme="minorHAnsi" w:hAnsiTheme="minorHAnsi"/>
          <w:smallCaps/>
          <w:spacing w:val="5"/>
          <w:sz w:val="32"/>
          <w:szCs w:val="32"/>
        </w:rPr>
      </w:pPr>
    </w:p>
    <w:sectPr w:rsidR="00F52D8E" w:rsidSect="00933FC7">
      <w:footerReference w:type="default" r:id="rId45"/>
      <w:type w:val="continuous"/>
      <w:pgSz w:w="12240" w:h="15840"/>
      <w:pgMar w:top="1440" w:right="1440" w:bottom="1440" w:left="1440" w:header="720" w:footer="40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F3947" w15:done="0"/>
  <w15:commentEx w15:paraId="53F55253" w15:done="0"/>
  <w15:commentEx w15:paraId="05642BD3" w15:done="0"/>
  <w15:commentEx w15:paraId="6EF1DFD1" w15:done="0"/>
  <w15:commentEx w15:paraId="50244E89" w15:done="0"/>
  <w15:commentEx w15:paraId="55A23A46" w15:done="0"/>
  <w15:commentEx w15:paraId="4BA2854B" w15:done="0"/>
  <w15:commentEx w15:paraId="34E05D5F" w15:done="0"/>
  <w15:commentEx w15:paraId="1E6AD829" w15:done="0"/>
  <w15:commentEx w15:paraId="03F35DC9" w15:done="0"/>
  <w15:commentEx w15:paraId="2A61A709" w15:done="0"/>
  <w15:commentEx w15:paraId="7F51D4E4" w15:done="0"/>
  <w15:commentEx w15:paraId="016119C1" w15:done="0"/>
  <w15:commentEx w15:paraId="0525BC63" w15:done="0"/>
  <w15:commentEx w15:paraId="13B8C915" w15:done="0"/>
  <w15:commentEx w15:paraId="3306E28F" w15:done="0"/>
  <w15:commentEx w15:paraId="2A2E5DCD" w15:done="0"/>
  <w15:commentEx w15:paraId="4FD142F6" w15:done="0"/>
  <w15:commentEx w15:paraId="2A02A7C4" w15:done="0"/>
  <w15:commentEx w15:paraId="42EAE039" w15:done="0"/>
  <w15:commentEx w15:paraId="47A8B243" w15:done="0"/>
  <w15:commentEx w15:paraId="2DCBA017" w15:done="0"/>
  <w15:commentEx w15:paraId="77C94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C15C0" w14:textId="77777777" w:rsidR="006F77C4" w:rsidRDefault="006F77C4" w:rsidP="00F52D8E">
      <w:pPr>
        <w:spacing w:line="240" w:lineRule="auto"/>
      </w:pPr>
      <w:r>
        <w:separator/>
      </w:r>
    </w:p>
  </w:endnote>
  <w:endnote w:type="continuationSeparator" w:id="0">
    <w:p w14:paraId="32AE3B65" w14:textId="77777777" w:rsidR="006F77C4" w:rsidRDefault="006F77C4" w:rsidP="00F52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17429"/>
      <w:docPartObj>
        <w:docPartGallery w:val="Page Numbers (Bottom of Page)"/>
        <w:docPartUnique/>
      </w:docPartObj>
    </w:sdtPr>
    <w:sdtEndPr>
      <w:rPr>
        <w:color w:val="808080" w:themeColor="background1" w:themeShade="80"/>
        <w:spacing w:val="60"/>
      </w:rPr>
    </w:sdtEndPr>
    <w:sdtContent>
      <w:p w14:paraId="57D83E31" w14:textId="77777777" w:rsidR="006F77C4" w:rsidRDefault="006F77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4540">
          <w:rPr>
            <w:noProof/>
          </w:rPr>
          <w:t>16</w:t>
        </w:r>
        <w:r>
          <w:rPr>
            <w:noProof/>
          </w:rPr>
          <w:fldChar w:fldCharType="end"/>
        </w:r>
        <w:r>
          <w:t xml:space="preserve"> | </w:t>
        </w:r>
        <w:r>
          <w:rPr>
            <w:color w:val="808080" w:themeColor="background1" w:themeShade="80"/>
            <w:spacing w:val="60"/>
          </w:rPr>
          <w:t>Page</w:t>
        </w:r>
      </w:p>
    </w:sdtContent>
  </w:sdt>
  <w:p w14:paraId="1DD6B7A4" w14:textId="77777777" w:rsidR="006F77C4" w:rsidRDefault="006F7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770360"/>
      <w:docPartObj>
        <w:docPartGallery w:val="Page Numbers (Bottom of Page)"/>
        <w:docPartUnique/>
      </w:docPartObj>
    </w:sdtPr>
    <w:sdtEndPr>
      <w:rPr>
        <w:color w:val="808080" w:themeColor="background1" w:themeShade="80"/>
        <w:spacing w:val="60"/>
      </w:rPr>
    </w:sdtEndPr>
    <w:sdtContent>
      <w:p w14:paraId="005AD0A5" w14:textId="77777777" w:rsidR="006F77C4" w:rsidRDefault="006F77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4540">
          <w:rPr>
            <w:noProof/>
          </w:rPr>
          <w:t>21</w:t>
        </w:r>
        <w:r>
          <w:rPr>
            <w:noProof/>
          </w:rPr>
          <w:fldChar w:fldCharType="end"/>
        </w:r>
        <w:r>
          <w:t xml:space="preserve"> | </w:t>
        </w:r>
        <w:r>
          <w:rPr>
            <w:color w:val="808080" w:themeColor="background1" w:themeShade="80"/>
            <w:spacing w:val="60"/>
          </w:rPr>
          <w:t>Page</w:t>
        </w:r>
      </w:p>
    </w:sdtContent>
  </w:sdt>
  <w:p w14:paraId="3702F1CE" w14:textId="77777777" w:rsidR="006F77C4" w:rsidRDefault="006F7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2E90" w14:textId="77777777" w:rsidR="006F77C4" w:rsidRDefault="006F77C4" w:rsidP="00F52D8E">
      <w:pPr>
        <w:spacing w:line="240" w:lineRule="auto"/>
      </w:pPr>
      <w:r>
        <w:separator/>
      </w:r>
    </w:p>
  </w:footnote>
  <w:footnote w:type="continuationSeparator" w:id="0">
    <w:p w14:paraId="70121E2B" w14:textId="77777777" w:rsidR="006F77C4" w:rsidRDefault="006F77C4" w:rsidP="00F52D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98B"/>
    <w:multiLevelType w:val="multilevel"/>
    <w:tmpl w:val="859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03EF1"/>
    <w:multiLevelType w:val="hybridMultilevel"/>
    <w:tmpl w:val="CA5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3824"/>
    <w:multiLevelType w:val="hybridMultilevel"/>
    <w:tmpl w:val="132C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F4F7A"/>
    <w:multiLevelType w:val="hybridMultilevel"/>
    <w:tmpl w:val="87B0E666"/>
    <w:lvl w:ilvl="0" w:tplc="9162C99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939F8"/>
    <w:multiLevelType w:val="multilevel"/>
    <w:tmpl w:val="1AEAD5C2"/>
    <w:lvl w:ilvl="0">
      <w:start w:val="1"/>
      <w:numFmt w:val="decimal"/>
      <w:lvlText w:val="%1."/>
      <w:lvlJc w:val="left"/>
      <w:pPr>
        <w:ind w:left="450" w:hanging="360"/>
      </w:pPr>
    </w:lvl>
    <w:lvl w:ilvl="1">
      <w:start w:val="1"/>
      <w:numFmt w:val="decimal"/>
      <w:lvlText w:val="%1.%2."/>
      <w:lvlJc w:val="left"/>
      <w:pPr>
        <w:ind w:left="882" w:hanging="432"/>
      </w:pPr>
      <w:rPr>
        <w:b/>
        <w:i/>
        <w:sz w:val="18"/>
        <w:szCs w:val="18"/>
      </w:rPr>
    </w:lvl>
    <w:lvl w:ilvl="2">
      <w:start w:val="1"/>
      <w:numFmt w:val="decimal"/>
      <w:lvlText w:val="%1.%2.%3."/>
      <w:lvlJc w:val="left"/>
      <w:pPr>
        <w:ind w:left="1314" w:hanging="504"/>
      </w:pPr>
      <w:rPr>
        <w:b/>
        <w:i/>
        <w:sz w:val="18"/>
        <w:szCs w:val="18"/>
      </w:r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5">
    <w:nsid w:val="1DA03140"/>
    <w:multiLevelType w:val="hybridMultilevel"/>
    <w:tmpl w:val="464E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540FE"/>
    <w:multiLevelType w:val="multilevel"/>
    <w:tmpl w:val="1AEAD5C2"/>
    <w:lvl w:ilvl="0">
      <w:start w:val="1"/>
      <w:numFmt w:val="decimal"/>
      <w:lvlText w:val="%1."/>
      <w:lvlJc w:val="left"/>
      <w:pPr>
        <w:ind w:left="450" w:hanging="360"/>
      </w:pPr>
    </w:lvl>
    <w:lvl w:ilvl="1">
      <w:start w:val="1"/>
      <w:numFmt w:val="decimal"/>
      <w:lvlText w:val="%1.%2."/>
      <w:lvlJc w:val="left"/>
      <w:pPr>
        <w:ind w:left="882" w:hanging="432"/>
      </w:pPr>
      <w:rPr>
        <w:b/>
        <w:i/>
        <w:sz w:val="18"/>
        <w:szCs w:val="18"/>
      </w:rPr>
    </w:lvl>
    <w:lvl w:ilvl="2">
      <w:start w:val="1"/>
      <w:numFmt w:val="decimal"/>
      <w:lvlText w:val="%1.%2.%3."/>
      <w:lvlJc w:val="left"/>
      <w:pPr>
        <w:ind w:left="1314" w:hanging="504"/>
      </w:pPr>
      <w:rPr>
        <w:b/>
        <w:i/>
        <w:sz w:val="18"/>
        <w:szCs w:val="18"/>
      </w:r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7">
    <w:nsid w:val="259456C7"/>
    <w:multiLevelType w:val="hybridMultilevel"/>
    <w:tmpl w:val="AB16D9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5C94FB8"/>
    <w:multiLevelType w:val="hybridMultilevel"/>
    <w:tmpl w:val="3868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40751"/>
    <w:multiLevelType w:val="hybridMultilevel"/>
    <w:tmpl w:val="2314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D2888"/>
    <w:multiLevelType w:val="multilevel"/>
    <w:tmpl w:val="40FA1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E75862"/>
    <w:multiLevelType w:val="multilevel"/>
    <w:tmpl w:val="02C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EF4702"/>
    <w:multiLevelType w:val="multilevel"/>
    <w:tmpl w:val="D45A2BA4"/>
    <w:lvl w:ilvl="0">
      <w:start w:val="1"/>
      <w:numFmt w:val="decimal"/>
      <w:lvlText w:val="%1."/>
      <w:lvlJc w:val="left"/>
      <w:pPr>
        <w:ind w:left="720" w:hanging="360"/>
      </w:pPr>
    </w:lvl>
    <w:lvl w:ilvl="1">
      <w:start w:val="1"/>
      <w:numFmt w:val="decimal"/>
      <w:lvlText w:val="%1.%2."/>
      <w:lvlJc w:val="left"/>
      <w:pPr>
        <w:ind w:left="1152" w:hanging="432"/>
      </w:pPr>
      <w:rPr>
        <w:b/>
        <w:i w:val="0"/>
        <w:color w:val="auto"/>
        <w:sz w:val="18"/>
        <w:szCs w:val="18"/>
      </w:rPr>
    </w:lvl>
    <w:lvl w:ilvl="2">
      <w:start w:val="1"/>
      <w:numFmt w:val="decimal"/>
      <w:lvlText w:val="%1.%2.%3."/>
      <w:lvlJc w:val="left"/>
      <w:pPr>
        <w:ind w:left="864" w:hanging="504"/>
      </w:pPr>
      <w:rPr>
        <w:b/>
        <w:i w:val="0"/>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3B6003BB"/>
    <w:multiLevelType w:val="multilevel"/>
    <w:tmpl w:val="DA78EDDC"/>
    <w:lvl w:ilvl="0">
      <w:start w:val="1"/>
      <w:numFmt w:val="decimal"/>
      <w:lvlText w:val="%1."/>
      <w:lvlJc w:val="left"/>
      <w:pPr>
        <w:ind w:left="360" w:hanging="360"/>
      </w:pPr>
      <w:rPr>
        <w:rFonts w:hint="default"/>
        <w:i w:val="0"/>
        <w:sz w:val="36"/>
        <w:szCs w:val="36"/>
      </w:rPr>
    </w:lvl>
    <w:lvl w:ilvl="1">
      <w:start w:val="1"/>
      <w:numFmt w:val="decimal"/>
      <w:lvlText w:val="%1.%2."/>
      <w:lvlJc w:val="left"/>
      <w:pPr>
        <w:ind w:left="612" w:hanging="432"/>
      </w:pPr>
      <w:rPr>
        <w:rFonts w:hint="default"/>
        <w:b/>
        <w:i w:val="0"/>
        <w:color w:val="auto"/>
        <w:sz w:val="18"/>
        <w:szCs w:val="18"/>
      </w:rPr>
    </w:lvl>
    <w:lvl w:ilvl="2">
      <w:start w:val="1"/>
      <w:numFmt w:val="decimal"/>
      <w:lvlText w:val="%1.%2.%3."/>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C419BD"/>
    <w:multiLevelType w:val="hybridMultilevel"/>
    <w:tmpl w:val="545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C5608"/>
    <w:multiLevelType w:val="hybridMultilevel"/>
    <w:tmpl w:val="9470F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975D4"/>
    <w:multiLevelType w:val="hybridMultilevel"/>
    <w:tmpl w:val="0E90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A2C22"/>
    <w:multiLevelType w:val="hybridMultilevel"/>
    <w:tmpl w:val="16006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AC42AC"/>
    <w:multiLevelType w:val="hybridMultilevel"/>
    <w:tmpl w:val="FFB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55E23"/>
    <w:multiLevelType w:val="multilevel"/>
    <w:tmpl w:val="D45A2BA4"/>
    <w:lvl w:ilvl="0">
      <w:start w:val="1"/>
      <w:numFmt w:val="decimal"/>
      <w:lvlText w:val="%1."/>
      <w:lvlJc w:val="left"/>
      <w:pPr>
        <w:ind w:left="720" w:hanging="360"/>
      </w:pPr>
    </w:lvl>
    <w:lvl w:ilvl="1">
      <w:start w:val="1"/>
      <w:numFmt w:val="decimal"/>
      <w:lvlText w:val="%1.%2."/>
      <w:lvlJc w:val="left"/>
      <w:pPr>
        <w:ind w:left="1152" w:hanging="432"/>
      </w:pPr>
      <w:rPr>
        <w:b/>
        <w:i w:val="0"/>
        <w:color w:val="auto"/>
        <w:sz w:val="18"/>
        <w:szCs w:val="18"/>
      </w:rPr>
    </w:lvl>
    <w:lvl w:ilvl="2">
      <w:start w:val="1"/>
      <w:numFmt w:val="decimal"/>
      <w:lvlText w:val="%1.%2.%3."/>
      <w:lvlJc w:val="left"/>
      <w:pPr>
        <w:ind w:left="864" w:hanging="504"/>
      </w:pPr>
      <w:rPr>
        <w:b/>
        <w:i w:val="0"/>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9C767B3"/>
    <w:multiLevelType w:val="multilevel"/>
    <w:tmpl w:val="FFFABEEC"/>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F72E70"/>
    <w:multiLevelType w:val="multilevel"/>
    <w:tmpl w:val="8C3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DE3FEC"/>
    <w:multiLevelType w:val="hybridMultilevel"/>
    <w:tmpl w:val="150028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6ADE129A"/>
    <w:multiLevelType w:val="hybridMultilevel"/>
    <w:tmpl w:val="B7F0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1196E"/>
    <w:multiLevelType w:val="hybridMultilevel"/>
    <w:tmpl w:val="CE98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E451F"/>
    <w:multiLevelType w:val="multilevel"/>
    <w:tmpl w:val="9536B3C4"/>
    <w:lvl w:ilvl="0">
      <w:start w:val="1"/>
      <w:numFmt w:val="decimal"/>
      <w:lvlText w:val="%1."/>
      <w:lvlJc w:val="left"/>
      <w:pPr>
        <w:ind w:left="360" w:hanging="360"/>
      </w:pPr>
      <w:rPr>
        <w:rFonts w:hint="default"/>
        <w:i w:val="0"/>
      </w:rPr>
    </w:lvl>
    <w:lvl w:ilvl="1">
      <w:start w:val="2"/>
      <w:numFmt w:val="decimal"/>
      <w:lvlText w:val="%1.%2."/>
      <w:lvlJc w:val="left"/>
      <w:pPr>
        <w:ind w:left="612" w:hanging="432"/>
      </w:pPr>
      <w:rPr>
        <w:rFonts w:hint="default"/>
        <w:b/>
        <w:i w:val="0"/>
        <w:color w:val="auto"/>
        <w:sz w:val="18"/>
        <w:szCs w:val="18"/>
      </w:rPr>
    </w:lvl>
    <w:lvl w:ilvl="2">
      <w:start w:val="1"/>
      <w:numFmt w:val="decimal"/>
      <w:lvlText w:val="%1.%2.%3."/>
      <w:lvlJc w:val="left"/>
      <w:pPr>
        <w:ind w:left="122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3"/>
  </w:num>
  <w:num w:numId="3">
    <w:abstractNumId w:val="2"/>
  </w:num>
  <w:num w:numId="4">
    <w:abstractNumId w:val="15"/>
  </w:num>
  <w:num w:numId="5">
    <w:abstractNumId w:val="21"/>
  </w:num>
  <w:num w:numId="6">
    <w:abstractNumId w:val="11"/>
  </w:num>
  <w:num w:numId="7">
    <w:abstractNumId w:val="7"/>
  </w:num>
  <w:num w:numId="8">
    <w:abstractNumId w:val="10"/>
  </w:num>
  <w:num w:numId="9">
    <w:abstractNumId w:val="22"/>
  </w:num>
  <w:num w:numId="10">
    <w:abstractNumId w:val="17"/>
  </w:num>
  <w:num w:numId="11">
    <w:abstractNumId w:val="3"/>
  </w:num>
  <w:num w:numId="12">
    <w:abstractNumId w:val="16"/>
  </w:num>
  <w:num w:numId="13">
    <w:abstractNumId w:val="1"/>
  </w:num>
  <w:num w:numId="14">
    <w:abstractNumId w:val="8"/>
  </w:num>
  <w:num w:numId="15">
    <w:abstractNumId w:val="23"/>
  </w:num>
  <w:num w:numId="16">
    <w:abstractNumId w:val="19"/>
  </w:num>
  <w:num w:numId="17">
    <w:abstractNumId w:val="25"/>
  </w:num>
  <w:num w:numId="18">
    <w:abstractNumId w:val="6"/>
  </w:num>
  <w:num w:numId="19">
    <w:abstractNumId w:val="18"/>
  </w:num>
  <w:num w:numId="20">
    <w:abstractNumId w:val="0"/>
  </w:num>
  <w:num w:numId="21">
    <w:abstractNumId w:val="14"/>
  </w:num>
  <w:num w:numId="22">
    <w:abstractNumId w:val="24"/>
  </w:num>
  <w:num w:numId="23">
    <w:abstractNumId w:val="4"/>
  </w:num>
  <w:num w:numId="24">
    <w:abstractNumId w:val="5"/>
  </w:num>
  <w:num w:numId="25">
    <w:abstractNumId w:val="9"/>
  </w:num>
  <w:num w:numId="26">
    <w:abstractNumId w:val="1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sbitt, Sheila">
    <w15:presenceInfo w15:providerId="AD" w15:userId="S-1-5-21-1181185089-2005350570-1792151419-49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8"/>
    <w:rsid w:val="000064B1"/>
    <w:rsid w:val="00013416"/>
    <w:rsid w:val="00014263"/>
    <w:rsid w:val="00020269"/>
    <w:rsid w:val="00022B64"/>
    <w:rsid w:val="00024E4E"/>
    <w:rsid w:val="00033792"/>
    <w:rsid w:val="00037BDD"/>
    <w:rsid w:val="0004033B"/>
    <w:rsid w:val="00041A73"/>
    <w:rsid w:val="0004257D"/>
    <w:rsid w:val="00046BBA"/>
    <w:rsid w:val="00050301"/>
    <w:rsid w:val="00051812"/>
    <w:rsid w:val="000537A8"/>
    <w:rsid w:val="000732C2"/>
    <w:rsid w:val="0007462F"/>
    <w:rsid w:val="0008341C"/>
    <w:rsid w:val="0008546F"/>
    <w:rsid w:val="00086761"/>
    <w:rsid w:val="0009424E"/>
    <w:rsid w:val="00094F87"/>
    <w:rsid w:val="0009611A"/>
    <w:rsid w:val="00096259"/>
    <w:rsid w:val="00096E92"/>
    <w:rsid w:val="00097EE3"/>
    <w:rsid w:val="000A325D"/>
    <w:rsid w:val="000A5AB8"/>
    <w:rsid w:val="000A72EE"/>
    <w:rsid w:val="000B24F8"/>
    <w:rsid w:val="000B2BE1"/>
    <w:rsid w:val="000B3C67"/>
    <w:rsid w:val="000B43E9"/>
    <w:rsid w:val="000C6EC0"/>
    <w:rsid w:val="000D41DF"/>
    <w:rsid w:val="000D6655"/>
    <w:rsid w:val="000D7665"/>
    <w:rsid w:val="000E113F"/>
    <w:rsid w:val="000F3751"/>
    <w:rsid w:val="000F5C44"/>
    <w:rsid w:val="000F69F4"/>
    <w:rsid w:val="000F7D20"/>
    <w:rsid w:val="00100617"/>
    <w:rsid w:val="00100A08"/>
    <w:rsid w:val="00100D97"/>
    <w:rsid w:val="00106D47"/>
    <w:rsid w:val="00110A9F"/>
    <w:rsid w:val="00115311"/>
    <w:rsid w:val="00120A2C"/>
    <w:rsid w:val="001212E2"/>
    <w:rsid w:val="00125661"/>
    <w:rsid w:val="0012735B"/>
    <w:rsid w:val="00133F1B"/>
    <w:rsid w:val="001344E4"/>
    <w:rsid w:val="00135F6D"/>
    <w:rsid w:val="00141C4D"/>
    <w:rsid w:val="00147416"/>
    <w:rsid w:val="001600D8"/>
    <w:rsid w:val="0016325E"/>
    <w:rsid w:val="00172D7D"/>
    <w:rsid w:val="00173906"/>
    <w:rsid w:val="00173AE2"/>
    <w:rsid w:val="00174396"/>
    <w:rsid w:val="00177BC0"/>
    <w:rsid w:val="0018520C"/>
    <w:rsid w:val="00187BED"/>
    <w:rsid w:val="00191948"/>
    <w:rsid w:val="00196B37"/>
    <w:rsid w:val="001A1A45"/>
    <w:rsid w:val="001B1555"/>
    <w:rsid w:val="001B540A"/>
    <w:rsid w:val="001B5839"/>
    <w:rsid w:val="001B68CB"/>
    <w:rsid w:val="001C4F56"/>
    <w:rsid w:val="001C5D5D"/>
    <w:rsid w:val="001C653D"/>
    <w:rsid w:val="001D68BD"/>
    <w:rsid w:val="001E1057"/>
    <w:rsid w:val="001E144A"/>
    <w:rsid w:val="001E164D"/>
    <w:rsid w:val="001E2F57"/>
    <w:rsid w:val="001E3A42"/>
    <w:rsid w:val="001E5A13"/>
    <w:rsid w:val="001E5A95"/>
    <w:rsid w:val="001E5DFF"/>
    <w:rsid w:val="001E6A14"/>
    <w:rsid w:val="001F0A11"/>
    <w:rsid w:val="001F1C1B"/>
    <w:rsid w:val="001F52C8"/>
    <w:rsid w:val="001F60D7"/>
    <w:rsid w:val="001F7ECC"/>
    <w:rsid w:val="002004DC"/>
    <w:rsid w:val="00203DE0"/>
    <w:rsid w:val="00210EDA"/>
    <w:rsid w:val="002118A5"/>
    <w:rsid w:val="00214D87"/>
    <w:rsid w:val="00217297"/>
    <w:rsid w:val="00221024"/>
    <w:rsid w:val="00223394"/>
    <w:rsid w:val="00227E6E"/>
    <w:rsid w:val="0023001A"/>
    <w:rsid w:val="002426FF"/>
    <w:rsid w:val="00243D7D"/>
    <w:rsid w:val="00246718"/>
    <w:rsid w:val="0025443B"/>
    <w:rsid w:val="00255402"/>
    <w:rsid w:val="002565BA"/>
    <w:rsid w:val="002572DD"/>
    <w:rsid w:val="00261324"/>
    <w:rsid w:val="002648A4"/>
    <w:rsid w:val="00265E40"/>
    <w:rsid w:val="00266416"/>
    <w:rsid w:val="0027328F"/>
    <w:rsid w:val="00273573"/>
    <w:rsid w:val="00274F23"/>
    <w:rsid w:val="002759BC"/>
    <w:rsid w:val="00285070"/>
    <w:rsid w:val="002873DA"/>
    <w:rsid w:val="0029077A"/>
    <w:rsid w:val="00292D3E"/>
    <w:rsid w:val="002A4F99"/>
    <w:rsid w:val="002A7186"/>
    <w:rsid w:val="002B1DE6"/>
    <w:rsid w:val="002B4E75"/>
    <w:rsid w:val="002B76D0"/>
    <w:rsid w:val="002C0747"/>
    <w:rsid w:val="002C5AD8"/>
    <w:rsid w:val="002D7EC6"/>
    <w:rsid w:val="002D7F56"/>
    <w:rsid w:val="002E1C0C"/>
    <w:rsid w:val="002E2D09"/>
    <w:rsid w:val="002E41C1"/>
    <w:rsid w:val="002F1120"/>
    <w:rsid w:val="002F6CFC"/>
    <w:rsid w:val="002F74D4"/>
    <w:rsid w:val="00300FAD"/>
    <w:rsid w:val="00302DA9"/>
    <w:rsid w:val="00304AD9"/>
    <w:rsid w:val="003079BA"/>
    <w:rsid w:val="0031112D"/>
    <w:rsid w:val="003114FA"/>
    <w:rsid w:val="003162F5"/>
    <w:rsid w:val="00316566"/>
    <w:rsid w:val="0032411F"/>
    <w:rsid w:val="00325878"/>
    <w:rsid w:val="0032661F"/>
    <w:rsid w:val="00326B6C"/>
    <w:rsid w:val="0033187D"/>
    <w:rsid w:val="00331AFC"/>
    <w:rsid w:val="00340150"/>
    <w:rsid w:val="00342C1E"/>
    <w:rsid w:val="00342DFD"/>
    <w:rsid w:val="003442C2"/>
    <w:rsid w:val="003445F3"/>
    <w:rsid w:val="00344727"/>
    <w:rsid w:val="00345285"/>
    <w:rsid w:val="00345D10"/>
    <w:rsid w:val="00345ED8"/>
    <w:rsid w:val="00347D62"/>
    <w:rsid w:val="00350566"/>
    <w:rsid w:val="00363A14"/>
    <w:rsid w:val="0036758B"/>
    <w:rsid w:val="00377BF9"/>
    <w:rsid w:val="003800E5"/>
    <w:rsid w:val="00383C3A"/>
    <w:rsid w:val="00383E69"/>
    <w:rsid w:val="00386154"/>
    <w:rsid w:val="0039072B"/>
    <w:rsid w:val="0039109D"/>
    <w:rsid w:val="003910FF"/>
    <w:rsid w:val="0039285C"/>
    <w:rsid w:val="003A60FD"/>
    <w:rsid w:val="003A6BBC"/>
    <w:rsid w:val="003B0D40"/>
    <w:rsid w:val="003B10C9"/>
    <w:rsid w:val="003B52DF"/>
    <w:rsid w:val="003B7012"/>
    <w:rsid w:val="003B76B0"/>
    <w:rsid w:val="003C1E80"/>
    <w:rsid w:val="003C4776"/>
    <w:rsid w:val="003C6CE7"/>
    <w:rsid w:val="003D013C"/>
    <w:rsid w:val="003D1ABF"/>
    <w:rsid w:val="003D1F83"/>
    <w:rsid w:val="003D43AD"/>
    <w:rsid w:val="003D712B"/>
    <w:rsid w:val="003E2F2C"/>
    <w:rsid w:val="003E4D1D"/>
    <w:rsid w:val="003E4D29"/>
    <w:rsid w:val="003E7149"/>
    <w:rsid w:val="003F35EC"/>
    <w:rsid w:val="00401548"/>
    <w:rsid w:val="0040354D"/>
    <w:rsid w:val="00407FBA"/>
    <w:rsid w:val="00411CC4"/>
    <w:rsid w:val="00411FF0"/>
    <w:rsid w:val="004143A5"/>
    <w:rsid w:val="00417676"/>
    <w:rsid w:val="004311D1"/>
    <w:rsid w:val="004339F4"/>
    <w:rsid w:val="004375EC"/>
    <w:rsid w:val="0044342C"/>
    <w:rsid w:val="00444239"/>
    <w:rsid w:val="00456676"/>
    <w:rsid w:val="004662DD"/>
    <w:rsid w:val="0047123D"/>
    <w:rsid w:val="004738E9"/>
    <w:rsid w:val="004761E3"/>
    <w:rsid w:val="00476747"/>
    <w:rsid w:val="00477C29"/>
    <w:rsid w:val="004869CA"/>
    <w:rsid w:val="00487010"/>
    <w:rsid w:val="00487AFF"/>
    <w:rsid w:val="00490A6E"/>
    <w:rsid w:val="00490E40"/>
    <w:rsid w:val="0049479B"/>
    <w:rsid w:val="00496E69"/>
    <w:rsid w:val="004A64FD"/>
    <w:rsid w:val="004B2396"/>
    <w:rsid w:val="004B7558"/>
    <w:rsid w:val="004C5F69"/>
    <w:rsid w:val="004D03A9"/>
    <w:rsid w:val="004D0A5B"/>
    <w:rsid w:val="004D3B34"/>
    <w:rsid w:val="004D6CC2"/>
    <w:rsid w:val="004D7972"/>
    <w:rsid w:val="004E4072"/>
    <w:rsid w:val="004E6C8A"/>
    <w:rsid w:val="004E7FE6"/>
    <w:rsid w:val="004F1419"/>
    <w:rsid w:val="005013E3"/>
    <w:rsid w:val="00502DB3"/>
    <w:rsid w:val="00506A4F"/>
    <w:rsid w:val="00517D4E"/>
    <w:rsid w:val="005212B2"/>
    <w:rsid w:val="005258EC"/>
    <w:rsid w:val="005350ED"/>
    <w:rsid w:val="00536351"/>
    <w:rsid w:val="005374F7"/>
    <w:rsid w:val="0054050C"/>
    <w:rsid w:val="005408D8"/>
    <w:rsid w:val="00544AEF"/>
    <w:rsid w:val="00551099"/>
    <w:rsid w:val="005537C7"/>
    <w:rsid w:val="00554587"/>
    <w:rsid w:val="00560884"/>
    <w:rsid w:val="005672B5"/>
    <w:rsid w:val="0056734D"/>
    <w:rsid w:val="00567748"/>
    <w:rsid w:val="00570017"/>
    <w:rsid w:val="005749DE"/>
    <w:rsid w:val="00576B63"/>
    <w:rsid w:val="00583FB4"/>
    <w:rsid w:val="005937AA"/>
    <w:rsid w:val="00594B78"/>
    <w:rsid w:val="005A24EE"/>
    <w:rsid w:val="005A5B13"/>
    <w:rsid w:val="005B1AB1"/>
    <w:rsid w:val="005B37EF"/>
    <w:rsid w:val="005B3E1B"/>
    <w:rsid w:val="005B44AE"/>
    <w:rsid w:val="005B47B2"/>
    <w:rsid w:val="005C761B"/>
    <w:rsid w:val="005D04BD"/>
    <w:rsid w:val="005D05BF"/>
    <w:rsid w:val="005D07D6"/>
    <w:rsid w:val="005D32D9"/>
    <w:rsid w:val="005D3F54"/>
    <w:rsid w:val="005D7DE0"/>
    <w:rsid w:val="005E0B1D"/>
    <w:rsid w:val="005F464D"/>
    <w:rsid w:val="00602A32"/>
    <w:rsid w:val="006075B7"/>
    <w:rsid w:val="00613F72"/>
    <w:rsid w:val="00614D74"/>
    <w:rsid w:val="0061620C"/>
    <w:rsid w:val="00617A85"/>
    <w:rsid w:val="00620F7A"/>
    <w:rsid w:val="00621645"/>
    <w:rsid w:val="00623FD3"/>
    <w:rsid w:val="00630059"/>
    <w:rsid w:val="0063546A"/>
    <w:rsid w:val="00635FFF"/>
    <w:rsid w:val="0063652E"/>
    <w:rsid w:val="006402F1"/>
    <w:rsid w:val="00640D4A"/>
    <w:rsid w:val="0064328B"/>
    <w:rsid w:val="0064557E"/>
    <w:rsid w:val="0064562F"/>
    <w:rsid w:val="0064666D"/>
    <w:rsid w:val="00646865"/>
    <w:rsid w:val="006537C7"/>
    <w:rsid w:val="00653B1E"/>
    <w:rsid w:val="00656F43"/>
    <w:rsid w:val="0065747E"/>
    <w:rsid w:val="00664F2D"/>
    <w:rsid w:val="00665462"/>
    <w:rsid w:val="00670CEE"/>
    <w:rsid w:val="0067147D"/>
    <w:rsid w:val="006715E0"/>
    <w:rsid w:val="00672111"/>
    <w:rsid w:val="006741E1"/>
    <w:rsid w:val="006759A8"/>
    <w:rsid w:val="00676667"/>
    <w:rsid w:val="006806ED"/>
    <w:rsid w:val="00687284"/>
    <w:rsid w:val="0069153A"/>
    <w:rsid w:val="00691D40"/>
    <w:rsid w:val="006946BA"/>
    <w:rsid w:val="00694DDA"/>
    <w:rsid w:val="00696C62"/>
    <w:rsid w:val="006A5F8A"/>
    <w:rsid w:val="006A6F67"/>
    <w:rsid w:val="006B55EA"/>
    <w:rsid w:val="006B6183"/>
    <w:rsid w:val="006B7095"/>
    <w:rsid w:val="006C2307"/>
    <w:rsid w:val="006C717B"/>
    <w:rsid w:val="006D6310"/>
    <w:rsid w:val="006D79EF"/>
    <w:rsid w:val="006E47FA"/>
    <w:rsid w:val="006E7984"/>
    <w:rsid w:val="006F14FA"/>
    <w:rsid w:val="006F26D3"/>
    <w:rsid w:val="006F3207"/>
    <w:rsid w:val="006F332A"/>
    <w:rsid w:val="006F38DA"/>
    <w:rsid w:val="006F3EDD"/>
    <w:rsid w:val="006F77C4"/>
    <w:rsid w:val="00700CD9"/>
    <w:rsid w:val="00704881"/>
    <w:rsid w:val="00705B2F"/>
    <w:rsid w:val="00705C86"/>
    <w:rsid w:val="00710092"/>
    <w:rsid w:val="00710483"/>
    <w:rsid w:val="007137C0"/>
    <w:rsid w:val="00717C48"/>
    <w:rsid w:val="007232C9"/>
    <w:rsid w:val="00724FE8"/>
    <w:rsid w:val="00725E87"/>
    <w:rsid w:val="007276DB"/>
    <w:rsid w:val="00734046"/>
    <w:rsid w:val="00736644"/>
    <w:rsid w:val="007401EC"/>
    <w:rsid w:val="00740334"/>
    <w:rsid w:val="007404FD"/>
    <w:rsid w:val="0074211B"/>
    <w:rsid w:val="00743AB1"/>
    <w:rsid w:val="007472B1"/>
    <w:rsid w:val="007506A4"/>
    <w:rsid w:val="00751CEF"/>
    <w:rsid w:val="00752180"/>
    <w:rsid w:val="00752932"/>
    <w:rsid w:val="00754D14"/>
    <w:rsid w:val="00756C7F"/>
    <w:rsid w:val="00757C2C"/>
    <w:rsid w:val="007612A2"/>
    <w:rsid w:val="00774090"/>
    <w:rsid w:val="007763B3"/>
    <w:rsid w:val="00777B49"/>
    <w:rsid w:val="0078226E"/>
    <w:rsid w:val="00782FC0"/>
    <w:rsid w:val="00784363"/>
    <w:rsid w:val="007878F2"/>
    <w:rsid w:val="0078795E"/>
    <w:rsid w:val="00790422"/>
    <w:rsid w:val="00792226"/>
    <w:rsid w:val="007A0538"/>
    <w:rsid w:val="007A13B1"/>
    <w:rsid w:val="007A387C"/>
    <w:rsid w:val="007A4CEF"/>
    <w:rsid w:val="007A59E6"/>
    <w:rsid w:val="007A61CD"/>
    <w:rsid w:val="007B42DD"/>
    <w:rsid w:val="007B4390"/>
    <w:rsid w:val="007B6601"/>
    <w:rsid w:val="007B7897"/>
    <w:rsid w:val="007C1231"/>
    <w:rsid w:val="007C3379"/>
    <w:rsid w:val="007D444A"/>
    <w:rsid w:val="007D4D9F"/>
    <w:rsid w:val="007D543C"/>
    <w:rsid w:val="007E204B"/>
    <w:rsid w:val="007E4DE6"/>
    <w:rsid w:val="007E74CD"/>
    <w:rsid w:val="007F092D"/>
    <w:rsid w:val="00801F1B"/>
    <w:rsid w:val="00804E2B"/>
    <w:rsid w:val="00804F34"/>
    <w:rsid w:val="00807453"/>
    <w:rsid w:val="00811558"/>
    <w:rsid w:val="00811DEB"/>
    <w:rsid w:val="008145E8"/>
    <w:rsid w:val="008150AD"/>
    <w:rsid w:val="00815A22"/>
    <w:rsid w:val="0081664E"/>
    <w:rsid w:val="00820C27"/>
    <w:rsid w:val="008217AA"/>
    <w:rsid w:val="008221D3"/>
    <w:rsid w:val="00822C75"/>
    <w:rsid w:val="008253A4"/>
    <w:rsid w:val="00825CE8"/>
    <w:rsid w:val="00832415"/>
    <w:rsid w:val="00836CB6"/>
    <w:rsid w:val="0084011F"/>
    <w:rsid w:val="00843564"/>
    <w:rsid w:val="008464BD"/>
    <w:rsid w:val="00847413"/>
    <w:rsid w:val="00847504"/>
    <w:rsid w:val="00850F08"/>
    <w:rsid w:val="00852C67"/>
    <w:rsid w:val="00852FEF"/>
    <w:rsid w:val="0085573A"/>
    <w:rsid w:val="00855AD2"/>
    <w:rsid w:val="00863632"/>
    <w:rsid w:val="00863E74"/>
    <w:rsid w:val="00865F93"/>
    <w:rsid w:val="00866A3F"/>
    <w:rsid w:val="00875282"/>
    <w:rsid w:val="008765B4"/>
    <w:rsid w:val="00884BEF"/>
    <w:rsid w:val="0089311C"/>
    <w:rsid w:val="00894F15"/>
    <w:rsid w:val="008A1CC3"/>
    <w:rsid w:val="008A1E2F"/>
    <w:rsid w:val="008A366D"/>
    <w:rsid w:val="008A6394"/>
    <w:rsid w:val="008A6FCD"/>
    <w:rsid w:val="008B0352"/>
    <w:rsid w:val="008B750E"/>
    <w:rsid w:val="008C157A"/>
    <w:rsid w:val="008C69CA"/>
    <w:rsid w:val="008D0A8F"/>
    <w:rsid w:val="008D2DFC"/>
    <w:rsid w:val="008D2E1A"/>
    <w:rsid w:val="008D4DE6"/>
    <w:rsid w:val="008D5910"/>
    <w:rsid w:val="008D79A1"/>
    <w:rsid w:val="008E1C85"/>
    <w:rsid w:val="008E37F1"/>
    <w:rsid w:val="008E3F55"/>
    <w:rsid w:val="008E4205"/>
    <w:rsid w:val="008E760F"/>
    <w:rsid w:val="008F342B"/>
    <w:rsid w:val="008F753F"/>
    <w:rsid w:val="00901251"/>
    <w:rsid w:val="00903248"/>
    <w:rsid w:val="009106ED"/>
    <w:rsid w:val="00915606"/>
    <w:rsid w:val="00916B7E"/>
    <w:rsid w:val="00917C42"/>
    <w:rsid w:val="00922638"/>
    <w:rsid w:val="00923CAD"/>
    <w:rsid w:val="00924068"/>
    <w:rsid w:val="00926280"/>
    <w:rsid w:val="009265A5"/>
    <w:rsid w:val="00933FC7"/>
    <w:rsid w:val="009378A0"/>
    <w:rsid w:val="009407A7"/>
    <w:rsid w:val="00954825"/>
    <w:rsid w:val="009603CC"/>
    <w:rsid w:val="0096126A"/>
    <w:rsid w:val="009621A0"/>
    <w:rsid w:val="009639DD"/>
    <w:rsid w:val="00965766"/>
    <w:rsid w:val="009675AE"/>
    <w:rsid w:val="00971090"/>
    <w:rsid w:val="00975B05"/>
    <w:rsid w:val="0099448F"/>
    <w:rsid w:val="009A4018"/>
    <w:rsid w:val="009B1617"/>
    <w:rsid w:val="009B5E09"/>
    <w:rsid w:val="009C35CD"/>
    <w:rsid w:val="009C5508"/>
    <w:rsid w:val="009C6BFB"/>
    <w:rsid w:val="009C6FC1"/>
    <w:rsid w:val="009D2193"/>
    <w:rsid w:val="009D394F"/>
    <w:rsid w:val="009D3BA4"/>
    <w:rsid w:val="009D7A83"/>
    <w:rsid w:val="009E0645"/>
    <w:rsid w:val="009E4FCB"/>
    <w:rsid w:val="009E69EE"/>
    <w:rsid w:val="009E6C0B"/>
    <w:rsid w:val="009F0EE6"/>
    <w:rsid w:val="009F141A"/>
    <w:rsid w:val="009F2339"/>
    <w:rsid w:val="009F6856"/>
    <w:rsid w:val="00A03087"/>
    <w:rsid w:val="00A036E6"/>
    <w:rsid w:val="00A12181"/>
    <w:rsid w:val="00A161D8"/>
    <w:rsid w:val="00A16612"/>
    <w:rsid w:val="00A20118"/>
    <w:rsid w:val="00A234F6"/>
    <w:rsid w:val="00A238EA"/>
    <w:rsid w:val="00A25DE3"/>
    <w:rsid w:val="00A349E9"/>
    <w:rsid w:val="00A50763"/>
    <w:rsid w:val="00A55FE0"/>
    <w:rsid w:val="00A60CFD"/>
    <w:rsid w:val="00A61A57"/>
    <w:rsid w:val="00A623FC"/>
    <w:rsid w:val="00A65659"/>
    <w:rsid w:val="00A65726"/>
    <w:rsid w:val="00A721B4"/>
    <w:rsid w:val="00A76B55"/>
    <w:rsid w:val="00A8277A"/>
    <w:rsid w:val="00A82FBD"/>
    <w:rsid w:val="00A8466C"/>
    <w:rsid w:val="00A874BE"/>
    <w:rsid w:val="00A87F17"/>
    <w:rsid w:val="00A91A19"/>
    <w:rsid w:val="00A94C86"/>
    <w:rsid w:val="00AA5934"/>
    <w:rsid w:val="00AB3B51"/>
    <w:rsid w:val="00AB4137"/>
    <w:rsid w:val="00AC0104"/>
    <w:rsid w:val="00AC5097"/>
    <w:rsid w:val="00AC7751"/>
    <w:rsid w:val="00AC7E17"/>
    <w:rsid w:val="00AD3523"/>
    <w:rsid w:val="00AD3B13"/>
    <w:rsid w:val="00AE38B2"/>
    <w:rsid w:val="00AE718A"/>
    <w:rsid w:val="00AF36D5"/>
    <w:rsid w:val="00AF3C2B"/>
    <w:rsid w:val="00AF51CA"/>
    <w:rsid w:val="00AF57D2"/>
    <w:rsid w:val="00AF742A"/>
    <w:rsid w:val="00B00915"/>
    <w:rsid w:val="00B03260"/>
    <w:rsid w:val="00B03CBA"/>
    <w:rsid w:val="00B058DE"/>
    <w:rsid w:val="00B0674E"/>
    <w:rsid w:val="00B121D3"/>
    <w:rsid w:val="00B13B1A"/>
    <w:rsid w:val="00B14866"/>
    <w:rsid w:val="00B15CE4"/>
    <w:rsid w:val="00B2239F"/>
    <w:rsid w:val="00B2280B"/>
    <w:rsid w:val="00B23846"/>
    <w:rsid w:val="00B33F47"/>
    <w:rsid w:val="00B35E70"/>
    <w:rsid w:val="00B4141E"/>
    <w:rsid w:val="00B4448F"/>
    <w:rsid w:val="00B50A8F"/>
    <w:rsid w:val="00B62168"/>
    <w:rsid w:val="00B67127"/>
    <w:rsid w:val="00B73E77"/>
    <w:rsid w:val="00B74B3B"/>
    <w:rsid w:val="00B80412"/>
    <w:rsid w:val="00B822F7"/>
    <w:rsid w:val="00B85829"/>
    <w:rsid w:val="00B90EDA"/>
    <w:rsid w:val="00B94DEC"/>
    <w:rsid w:val="00B97AB1"/>
    <w:rsid w:val="00BA1356"/>
    <w:rsid w:val="00BA3D91"/>
    <w:rsid w:val="00BA4AC3"/>
    <w:rsid w:val="00BA6B06"/>
    <w:rsid w:val="00BB78AC"/>
    <w:rsid w:val="00BC2298"/>
    <w:rsid w:val="00BC3FC2"/>
    <w:rsid w:val="00BC4118"/>
    <w:rsid w:val="00BC71B4"/>
    <w:rsid w:val="00BC7432"/>
    <w:rsid w:val="00BC7F10"/>
    <w:rsid w:val="00BD025E"/>
    <w:rsid w:val="00BD61B5"/>
    <w:rsid w:val="00BE68A9"/>
    <w:rsid w:val="00BE7443"/>
    <w:rsid w:val="00BF2445"/>
    <w:rsid w:val="00BF6B25"/>
    <w:rsid w:val="00C011AE"/>
    <w:rsid w:val="00C014D9"/>
    <w:rsid w:val="00C052CE"/>
    <w:rsid w:val="00C10064"/>
    <w:rsid w:val="00C1377A"/>
    <w:rsid w:val="00C13AAE"/>
    <w:rsid w:val="00C13BBA"/>
    <w:rsid w:val="00C13FB9"/>
    <w:rsid w:val="00C1477C"/>
    <w:rsid w:val="00C16337"/>
    <w:rsid w:val="00C21D52"/>
    <w:rsid w:val="00C271BB"/>
    <w:rsid w:val="00C309BD"/>
    <w:rsid w:val="00C35222"/>
    <w:rsid w:val="00C35479"/>
    <w:rsid w:val="00C36FAC"/>
    <w:rsid w:val="00C41413"/>
    <w:rsid w:val="00C42D0D"/>
    <w:rsid w:val="00C43200"/>
    <w:rsid w:val="00C45DC4"/>
    <w:rsid w:val="00C5120F"/>
    <w:rsid w:val="00C56532"/>
    <w:rsid w:val="00C65A47"/>
    <w:rsid w:val="00C80FF0"/>
    <w:rsid w:val="00C85480"/>
    <w:rsid w:val="00C916E3"/>
    <w:rsid w:val="00C96C7C"/>
    <w:rsid w:val="00C977E2"/>
    <w:rsid w:val="00C9795D"/>
    <w:rsid w:val="00CA2001"/>
    <w:rsid w:val="00CA2612"/>
    <w:rsid w:val="00CA5190"/>
    <w:rsid w:val="00CA523C"/>
    <w:rsid w:val="00CA70F7"/>
    <w:rsid w:val="00CA7129"/>
    <w:rsid w:val="00CA7C32"/>
    <w:rsid w:val="00CB2781"/>
    <w:rsid w:val="00CB5695"/>
    <w:rsid w:val="00CC2996"/>
    <w:rsid w:val="00CC3866"/>
    <w:rsid w:val="00CD4728"/>
    <w:rsid w:val="00CD5B02"/>
    <w:rsid w:val="00CD6929"/>
    <w:rsid w:val="00CE3E00"/>
    <w:rsid w:val="00CE5ECC"/>
    <w:rsid w:val="00CE7456"/>
    <w:rsid w:val="00CE7D54"/>
    <w:rsid w:val="00CF5811"/>
    <w:rsid w:val="00D00AEA"/>
    <w:rsid w:val="00D10C9A"/>
    <w:rsid w:val="00D1151C"/>
    <w:rsid w:val="00D12559"/>
    <w:rsid w:val="00D1616B"/>
    <w:rsid w:val="00D16713"/>
    <w:rsid w:val="00D1790C"/>
    <w:rsid w:val="00D21002"/>
    <w:rsid w:val="00D24066"/>
    <w:rsid w:val="00D2436D"/>
    <w:rsid w:val="00D26B90"/>
    <w:rsid w:val="00D30F8A"/>
    <w:rsid w:val="00D3166D"/>
    <w:rsid w:val="00D31A42"/>
    <w:rsid w:val="00D35C5A"/>
    <w:rsid w:val="00D43AAC"/>
    <w:rsid w:val="00D4457F"/>
    <w:rsid w:val="00D46A97"/>
    <w:rsid w:val="00D46E37"/>
    <w:rsid w:val="00D5451A"/>
    <w:rsid w:val="00D61E45"/>
    <w:rsid w:val="00D63EC8"/>
    <w:rsid w:val="00D652FF"/>
    <w:rsid w:val="00D72A58"/>
    <w:rsid w:val="00D744C1"/>
    <w:rsid w:val="00D80BA0"/>
    <w:rsid w:val="00D81BBD"/>
    <w:rsid w:val="00D82E88"/>
    <w:rsid w:val="00D8566F"/>
    <w:rsid w:val="00D870E3"/>
    <w:rsid w:val="00D87EE4"/>
    <w:rsid w:val="00D90AFA"/>
    <w:rsid w:val="00D91779"/>
    <w:rsid w:val="00D93E28"/>
    <w:rsid w:val="00D94160"/>
    <w:rsid w:val="00D95E89"/>
    <w:rsid w:val="00D97A35"/>
    <w:rsid w:val="00DA4DF3"/>
    <w:rsid w:val="00DA5B4E"/>
    <w:rsid w:val="00DA6B93"/>
    <w:rsid w:val="00DB00C5"/>
    <w:rsid w:val="00DB39EB"/>
    <w:rsid w:val="00DB428A"/>
    <w:rsid w:val="00DB6B73"/>
    <w:rsid w:val="00DB70F8"/>
    <w:rsid w:val="00DB7221"/>
    <w:rsid w:val="00DB761A"/>
    <w:rsid w:val="00DC16B7"/>
    <w:rsid w:val="00DC2911"/>
    <w:rsid w:val="00DC7D1A"/>
    <w:rsid w:val="00DD263E"/>
    <w:rsid w:val="00DD390C"/>
    <w:rsid w:val="00DD572C"/>
    <w:rsid w:val="00DD65C3"/>
    <w:rsid w:val="00DD798B"/>
    <w:rsid w:val="00DE48EC"/>
    <w:rsid w:val="00DE6E33"/>
    <w:rsid w:val="00DF155F"/>
    <w:rsid w:val="00E002A2"/>
    <w:rsid w:val="00E003EA"/>
    <w:rsid w:val="00E028E7"/>
    <w:rsid w:val="00E04B85"/>
    <w:rsid w:val="00E101BA"/>
    <w:rsid w:val="00E10CD7"/>
    <w:rsid w:val="00E11371"/>
    <w:rsid w:val="00E11499"/>
    <w:rsid w:val="00E13D7A"/>
    <w:rsid w:val="00E14A33"/>
    <w:rsid w:val="00E159D5"/>
    <w:rsid w:val="00E17569"/>
    <w:rsid w:val="00E2304B"/>
    <w:rsid w:val="00E24540"/>
    <w:rsid w:val="00E307D7"/>
    <w:rsid w:val="00E31467"/>
    <w:rsid w:val="00E34DD7"/>
    <w:rsid w:val="00E35871"/>
    <w:rsid w:val="00E35F2B"/>
    <w:rsid w:val="00E4111A"/>
    <w:rsid w:val="00E42E5A"/>
    <w:rsid w:val="00E46565"/>
    <w:rsid w:val="00E47738"/>
    <w:rsid w:val="00E534CA"/>
    <w:rsid w:val="00E55C7E"/>
    <w:rsid w:val="00E56736"/>
    <w:rsid w:val="00E577AC"/>
    <w:rsid w:val="00E64FC7"/>
    <w:rsid w:val="00E65157"/>
    <w:rsid w:val="00E662D3"/>
    <w:rsid w:val="00E73F4C"/>
    <w:rsid w:val="00E75C8A"/>
    <w:rsid w:val="00E803A0"/>
    <w:rsid w:val="00E83A44"/>
    <w:rsid w:val="00E875B1"/>
    <w:rsid w:val="00E876E9"/>
    <w:rsid w:val="00E92CED"/>
    <w:rsid w:val="00E94D30"/>
    <w:rsid w:val="00E9550B"/>
    <w:rsid w:val="00EA410A"/>
    <w:rsid w:val="00EA6237"/>
    <w:rsid w:val="00EA66AF"/>
    <w:rsid w:val="00EB0D90"/>
    <w:rsid w:val="00EB3B22"/>
    <w:rsid w:val="00EB3DFE"/>
    <w:rsid w:val="00EB57D8"/>
    <w:rsid w:val="00EB680B"/>
    <w:rsid w:val="00EB7F44"/>
    <w:rsid w:val="00EC13B4"/>
    <w:rsid w:val="00EC2CDE"/>
    <w:rsid w:val="00ED79C0"/>
    <w:rsid w:val="00EE5376"/>
    <w:rsid w:val="00EF2B3E"/>
    <w:rsid w:val="00EF590A"/>
    <w:rsid w:val="00EF67EA"/>
    <w:rsid w:val="00EF752B"/>
    <w:rsid w:val="00F019EF"/>
    <w:rsid w:val="00F03EAD"/>
    <w:rsid w:val="00F111F1"/>
    <w:rsid w:val="00F11A9B"/>
    <w:rsid w:val="00F14F4D"/>
    <w:rsid w:val="00F15A0E"/>
    <w:rsid w:val="00F173FD"/>
    <w:rsid w:val="00F2003D"/>
    <w:rsid w:val="00F23440"/>
    <w:rsid w:val="00F31CC1"/>
    <w:rsid w:val="00F418A7"/>
    <w:rsid w:val="00F466DA"/>
    <w:rsid w:val="00F471D9"/>
    <w:rsid w:val="00F47D68"/>
    <w:rsid w:val="00F47EDE"/>
    <w:rsid w:val="00F50223"/>
    <w:rsid w:val="00F51938"/>
    <w:rsid w:val="00F52D8E"/>
    <w:rsid w:val="00F554B1"/>
    <w:rsid w:val="00F5609A"/>
    <w:rsid w:val="00F57721"/>
    <w:rsid w:val="00F57B84"/>
    <w:rsid w:val="00F620B1"/>
    <w:rsid w:val="00F6326B"/>
    <w:rsid w:val="00F674DD"/>
    <w:rsid w:val="00F679C8"/>
    <w:rsid w:val="00F72A81"/>
    <w:rsid w:val="00F76CA0"/>
    <w:rsid w:val="00F80DE8"/>
    <w:rsid w:val="00F9123E"/>
    <w:rsid w:val="00F93BFD"/>
    <w:rsid w:val="00F93C24"/>
    <w:rsid w:val="00F9449F"/>
    <w:rsid w:val="00FA35CE"/>
    <w:rsid w:val="00FA3E7A"/>
    <w:rsid w:val="00FA6B36"/>
    <w:rsid w:val="00FA718A"/>
    <w:rsid w:val="00FB3B4F"/>
    <w:rsid w:val="00FB40CA"/>
    <w:rsid w:val="00FB5321"/>
    <w:rsid w:val="00FB7C54"/>
    <w:rsid w:val="00FC0EEA"/>
    <w:rsid w:val="00FC1335"/>
    <w:rsid w:val="00FC35C4"/>
    <w:rsid w:val="00FC3758"/>
    <w:rsid w:val="00FC743C"/>
    <w:rsid w:val="00FD154D"/>
    <w:rsid w:val="00FD1A9C"/>
    <w:rsid w:val="00FD491E"/>
    <w:rsid w:val="00FE19B3"/>
    <w:rsid w:val="00FE52FF"/>
    <w:rsid w:val="00FE61CF"/>
    <w:rsid w:val="00FE6572"/>
    <w:rsid w:val="00FF06FC"/>
    <w:rsid w:val="00FF0AF6"/>
    <w:rsid w:val="00FF1864"/>
    <w:rsid w:val="00FF1904"/>
    <w:rsid w:val="00FF1E53"/>
    <w:rsid w:val="00FF2589"/>
    <w:rsid w:val="00FF3803"/>
    <w:rsid w:val="00FF68AC"/>
    <w:rsid w:val="00FF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C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pPr>
      <w:spacing w:after="0"/>
    </w:pPr>
    <w:rPr>
      <w:rFonts w:ascii="Arial" w:hAnsi="Arial"/>
    </w:rPr>
  </w:style>
  <w:style w:type="paragraph" w:styleId="Heading1">
    <w:name w:val="heading 1"/>
    <w:basedOn w:val="Normal"/>
    <w:next w:val="Normal"/>
    <w:link w:val="Heading1Char"/>
    <w:uiPriority w:val="9"/>
    <w:qFormat/>
    <w:rsid w:val="000F69F4"/>
    <w:pPr>
      <w:spacing w:before="300" w:after="40"/>
      <w:jc w:val="left"/>
      <w:outlineLvl w:val="0"/>
    </w:pPr>
    <w:rPr>
      <w:rFonts w:asciiTheme="minorHAnsi" w:hAnsiTheme="minorHAnsi"/>
      <w:b/>
      <w:smallCaps/>
      <w:spacing w:val="5"/>
      <w:sz w:val="36"/>
      <w:szCs w:val="32"/>
    </w:rPr>
  </w:style>
  <w:style w:type="paragraph" w:styleId="Heading2">
    <w:name w:val="heading 2"/>
    <w:basedOn w:val="Normal"/>
    <w:next w:val="Normal"/>
    <w:link w:val="Heading2Char"/>
    <w:uiPriority w:val="9"/>
    <w:unhideWhenUsed/>
    <w:qFormat/>
    <w:rsid w:val="00A2011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F69F4"/>
    <w:pPr>
      <w:jc w:val="left"/>
      <w:outlineLvl w:val="2"/>
    </w:pPr>
    <w:rPr>
      <w:smallCaps/>
      <w:spacing w:val="5"/>
      <w:sz w:val="28"/>
      <w:szCs w:val="24"/>
    </w:rPr>
  </w:style>
  <w:style w:type="paragraph" w:styleId="Heading4">
    <w:name w:val="heading 4"/>
    <w:basedOn w:val="Normal"/>
    <w:next w:val="Normal"/>
    <w:link w:val="Heading4Char"/>
    <w:uiPriority w:val="9"/>
    <w:unhideWhenUsed/>
    <w:qFormat/>
    <w:rsid w:val="00A20118"/>
    <w:pPr>
      <w:spacing w:before="24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A20118"/>
    <w:pPr>
      <w:spacing w:before="200"/>
      <w:jc w:val="left"/>
      <w:outlineLvl w:val="4"/>
    </w:pPr>
    <w:rPr>
      <w:smallCaps/>
      <w:color w:val="1D5F1B" w:themeColor="accent2" w:themeShade="BF"/>
      <w:spacing w:val="10"/>
      <w:sz w:val="22"/>
      <w:szCs w:val="26"/>
    </w:rPr>
  </w:style>
  <w:style w:type="paragraph" w:styleId="Heading6">
    <w:name w:val="heading 6"/>
    <w:basedOn w:val="Normal"/>
    <w:next w:val="Normal"/>
    <w:link w:val="Heading6Char"/>
    <w:uiPriority w:val="9"/>
    <w:unhideWhenUsed/>
    <w:qFormat/>
    <w:rsid w:val="00A20118"/>
    <w:pPr>
      <w:jc w:val="left"/>
      <w:outlineLvl w:val="5"/>
    </w:pPr>
    <w:rPr>
      <w:smallCaps/>
      <w:color w:val="288024" w:themeColor="accent2"/>
      <w:spacing w:val="5"/>
      <w:sz w:val="22"/>
    </w:rPr>
  </w:style>
  <w:style w:type="paragraph" w:styleId="Heading7">
    <w:name w:val="heading 7"/>
    <w:basedOn w:val="Normal"/>
    <w:next w:val="Normal"/>
    <w:link w:val="Heading7Char"/>
    <w:uiPriority w:val="9"/>
    <w:unhideWhenUsed/>
    <w:qFormat/>
    <w:rsid w:val="00A20118"/>
    <w:pPr>
      <w:jc w:val="left"/>
      <w:outlineLvl w:val="6"/>
    </w:pPr>
    <w:rPr>
      <w:b/>
      <w:smallCaps/>
      <w:color w:val="288024" w:themeColor="accent2"/>
      <w:spacing w:val="10"/>
    </w:rPr>
  </w:style>
  <w:style w:type="paragraph" w:styleId="Heading8">
    <w:name w:val="heading 8"/>
    <w:basedOn w:val="Normal"/>
    <w:next w:val="Normal"/>
    <w:link w:val="Heading8Char"/>
    <w:uiPriority w:val="9"/>
    <w:semiHidden/>
    <w:unhideWhenUsed/>
    <w:qFormat/>
    <w:rsid w:val="00A20118"/>
    <w:pPr>
      <w:jc w:val="left"/>
      <w:outlineLvl w:val="7"/>
    </w:pPr>
    <w:rPr>
      <w:b/>
      <w:i/>
      <w:smallCaps/>
      <w:color w:val="1D5F1B" w:themeColor="accent2" w:themeShade="BF"/>
    </w:rPr>
  </w:style>
  <w:style w:type="paragraph" w:styleId="Heading9">
    <w:name w:val="heading 9"/>
    <w:basedOn w:val="Normal"/>
    <w:next w:val="Normal"/>
    <w:link w:val="Heading9Char"/>
    <w:uiPriority w:val="9"/>
    <w:semiHidden/>
    <w:unhideWhenUsed/>
    <w:qFormat/>
    <w:rsid w:val="00A20118"/>
    <w:pPr>
      <w:jc w:val="left"/>
      <w:outlineLvl w:val="8"/>
    </w:pPr>
    <w:rPr>
      <w:b/>
      <w:i/>
      <w:smallCaps/>
      <w:color w:val="133F12"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9F4"/>
    <w:rPr>
      <w:b/>
      <w:smallCaps/>
      <w:spacing w:val="5"/>
      <w:sz w:val="36"/>
      <w:szCs w:val="32"/>
    </w:rPr>
  </w:style>
  <w:style w:type="character" w:customStyle="1" w:styleId="Heading2Char">
    <w:name w:val="Heading 2 Char"/>
    <w:basedOn w:val="DefaultParagraphFont"/>
    <w:link w:val="Heading2"/>
    <w:uiPriority w:val="9"/>
    <w:rsid w:val="00A20118"/>
    <w:rPr>
      <w:smallCaps/>
      <w:spacing w:val="5"/>
      <w:sz w:val="28"/>
      <w:szCs w:val="28"/>
    </w:rPr>
  </w:style>
  <w:style w:type="character" w:customStyle="1" w:styleId="Heading3Char">
    <w:name w:val="Heading 3 Char"/>
    <w:basedOn w:val="DefaultParagraphFont"/>
    <w:link w:val="Heading3"/>
    <w:uiPriority w:val="9"/>
    <w:rsid w:val="000F69F4"/>
    <w:rPr>
      <w:rFonts w:ascii="Arial" w:hAnsi="Arial"/>
      <w:smallCaps/>
      <w:spacing w:val="5"/>
      <w:sz w:val="28"/>
      <w:szCs w:val="24"/>
    </w:rPr>
  </w:style>
  <w:style w:type="character" w:customStyle="1" w:styleId="Heading4Char">
    <w:name w:val="Heading 4 Char"/>
    <w:basedOn w:val="DefaultParagraphFont"/>
    <w:link w:val="Heading4"/>
    <w:uiPriority w:val="9"/>
    <w:rsid w:val="00A20118"/>
    <w:rPr>
      <w:smallCaps/>
      <w:spacing w:val="10"/>
      <w:sz w:val="22"/>
      <w:szCs w:val="22"/>
    </w:rPr>
  </w:style>
  <w:style w:type="character" w:customStyle="1" w:styleId="Heading5Char">
    <w:name w:val="Heading 5 Char"/>
    <w:basedOn w:val="DefaultParagraphFont"/>
    <w:link w:val="Heading5"/>
    <w:uiPriority w:val="9"/>
    <w:rsid w:val="00A20118"/>
    <w:rPr>
      <w:smallCaps/>
      <w:color w:val="1D5F1B" w:themeColor="accent2" w:themeShade="BF"/>
      <w:spacing w:val="10"/>
      <w:sz w:val="22"/>
      <w:szCs w:val="26"/>
    </w:rPr>
  </w:style>
  <w:style w:type="character" w:customStyle="1" w:styleId="Heading6Char">
    <w:name w:val="Heading 6 Char"/>
    <w:basedOn w:val="DefaultParagraphFont"/>
    <w:link w:val="Heading6"/>
    <w:uiPriority w:val="9"/>
    <w:rsid w:val="00A20118"/>
    <w:rPr>
      <w:smallCaps/>
      <w:color w:val="288024" w:themeColor="accent2"/>
      <w:spacing w:val="5"/>
      <w:sz w:val="22"/>
    </w:rPr>
  </w:style>
  <w:style w:type="character" w:customStyle="1" w:styleId="Heading7Char">
    <w:name w:val="Heading 7 Char"/>
    <w:basedOn w:val="DefaultParagraphFont"/>
    <w:link w:val="Heading7"/>
    <w:uiPriority w:val="9"/>
    <w:rsid w:val="00A20118"/>
    <w:rPr>
      <w:b/>
      <w:smallCaps/>
      <w:color w:val="288024" w:themeColor="accent2"/>
      <w:spacing w:val="10"/>
    </w:rPr>
  </w:style>
  <w:style w:type="character" w:customStyle="1" w:styleId="Heading8Char">
    <w:name w:val="Heading 8 Char"/>
    <w:basedOn w:val="DefaultParagraphFont"/>
    <w:link w:val="Heading8"/>
    <w:uiPriority w:val="9"/>
    <w:semiHidden/>
    <w:rsid w:val="00A20118"/>
    <w:rPr>
      <w:b/>
      <w:i/>
      <w:smallCaps/>
      <w:color w:val="1D5F1B" w:themeColor="accent2" w:themeShade="BF"/>
    </w:rPr>
  </w:style>
  <w:style w:type="character" w:customStyle="1" w:styleId="Heading9Char">
    <w:name w:val="Heading 9 Char"/>
    <w:basedOn w:val="DefaultParagraphFont"/>
    <w:link w:val="Heading9"/>
    <w:uiPriority w:val="9"/>
    <w:semiHidden/>
    <w:rsid w:val="00A20118"/>
    <w:rPr>
      <w:b/>
      <w:i/>
      <w:smallCaps/>
      <w:color w:val="133F12" w:themeColor="accent2" w:themeShade="7F"/>
    </w:rPr>
  </w:style>
  <w:style w:type="paragraph" w:styleId="ListParagraph">
    <w:name w:val="List Paragraph"/>
    <w:basedOn w:val="Normal"/>
    <w:uiPriority w:val="34"/>
    <w:qFormat/>
    <w:rsid w:val="00A20118"/>
    <w:pPr>
      <w:ind w:left="720"/>
      <w:contextualSpacing/>
    </w:pPr>
  </w:style>
  <w:style w:type="character" w:styleId="CommentReference">
    <w:name w:val="annotation reference"/>
    <w:basedOn w:val="DefaultParagraphFont"/>
    <w:uiPriority w:val="99"/>
    <w:semiHidden/>
    <w:unhideWhenUsed/>
    <w:rsid w:val="00A20118"/>
    <w:rPr>
      <w:sz w:val="16"/>
      <w:szCs w:val="16"/>
    </w:rPr>
  </w:style>
  <w:style w:type="paragraph" w:styleId="CommentText">
    <w:name w:val="annotation text"/>
    <w:basedOn w:val="Normal"/>
    <w:link w:val="CommentTextChar"/>
    <w:uiPriority w:val="99"/>
    <w:semiHidden/>
    <w:unhideWhenUsed/>
    <w:rsid w:val="00A20118"/>
    <w:pPr>
      <w:spacing w:line="240" w:lineRule="auto"/>
    </w:pPr>
  </w:style>
  <w:style w:type="character" w:customStyle="1" w:styleId="CommentTextChar">
    <w:name w:val="Comment Text Char"/>
    <w:basedOn w:val="DefaultParagraphFont"/>
    <w:link w:val="CommentText"/>
    <w:uiPriority w:val="99"/>
    <w:semiHidden/>
    <w:rsid w:val="00A20118"/>
    <w:rPr>
      <w:sz w:val="20"/>
      <w:szCs w:val="20"/>
    </w:rPr>
  </w:style>
  <w:style w:type="paragraph" w:styleId="BalloonText">
    <w:name w:val="Balloon Text"/>
    <w:basedOn w:val="Normal"/>
    <w:link w:val="BalloonTextChar"/>
    <w:unhideWhenUsed/>
    <w:rsid w:val="00A2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18"/>
    <w:rPr>
      <w:rFonts w:ascii="Tahoma" w:hAnsi="Tahoma" w:cs="Tahoma"/>
      <w:sz w:val="16"/>
      <w:szCs w:val="16"/>
    </w:rPr>
  </w:style>
  <w:style w:type="paragraph" w:styleId="Caption">
    <w:name w:val="caption"/>
    <w:basedOn w:val="Normal"/>
    <w:next w:val="Normal"/>
    <w:uiPriority w:val="35"/>
    <w:unhideWhenUsed/>
    <w:qFormat/>
    <w:rsid w:val="00A20118"/>
    <w:rPr>
      <w:b/>
      <w:bCs/>
      <w:caps/>
      <w:sz w:val="16"/>
      <w:szCs w:val="18"/>
    </w:rPr>
  </w:style>
  <w:style w:type="paragraph" w:styleId="Title">
    <w:name w:val="Title"/>
    <w:basedOn w:val="Normal"/>
    <w:next w:val="Normal"/>
    <w:link w:val="TitleChar"/>
    <w:qFormat/>
    <w:rsid w:val="00AD3B13"/>
    <w:pPr>
      <w:pBdr>
        <w:top w:val="single" w:sz="12" w:space="1" w:color="288024" w:themeColor="accent2"/>
      </w:pBdr>
      <w:spacing w:line="240" w:lineRule="auto"/>
      <w:jc w:val="right"/>
    </w:pPr>
    <w:rPr>
      <w:rFonts w:ascii="Calisto MT" w:hAnsi="Calisto MT"/>
      <w:smallCaps/>
      <w:sz w:val="48"/>
      <w:szCs w:val="48"/>
    </w:rPr>
  </w:style>
  <w:style w:type="character" w:customStyle="1" w:styleId="TitleChar">
    <w:name w:val="Title Char"/>
    <w:basedOn w:val="DefaultParagraphFont"/>
    <w:link w:val="Title"/>
    <w:rsid w:val="00AD3B13"/>
    <w:rPr>
      <w:rFonts w:ascii="Calisto MT" w:hAnsi="Calisto MT"/>
      <w:smallCaps/>
      <w:sz w:val="48"/>
      <w:szCs w:val="48"/>
    </w:rPr>
  </w:style>
  <w:style w:type="paragraph" w:styleId="Subtitle">
    <w:name w:val="Subtitle"/>
    <w:basedOn w:val="Normal"/>
    <w:next w:val="Normal"/>
    <w:link w:val="SubtitleChar"/>
    <w:uiPriority w:val="11"/>
    <w:qFormat/>
    <w:rsid w:val="00A2011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20118"/>
    <w:rPr>
      <w:rFonts w:asciiTheme="majorHAnsi" w:eastAsiaTheme="majorEastAsia" w:hAnsiTheme="majorHAnsi" w:cstheme="majorBidi"/>
      <w:szCs w:val="22"/>
    </w:rPr>
  </w:style>
  <w:style w:type="character" w:styleId="Strong">
    <w:name w:val="Strong"/>
    <w:uiPriority w:val="22"/>
    <w:qFormat/>
    <w:rsid w:val="00A20118"/>
    <w:rPr>
      <w:b/>
      <w:color w:val="288024" w:themeColor="accent2"/>
    </w:rPr>
  </w:style>
  <w:style w:type="character" w:styleId="Emphasis">
    <w:name w:val="Emphasis"/>
    <w:uiPriority w:val="20"/>
    <w:qFormat/>
    <w:rsid w:val="005B3E1B"/>
    <w:rPr>
      <w:rFonts w:ascii="Arial" w:hAnsi="Arial"/>
      <w:b/>
      <w:i/>
      <w:spacing w:val="10"/>
      <w:sz w:val="18"/>
    </w:rPr>
  </w:style>
  <w:style w:type="paragraph" w:styleId="NoSpacing">
    <w:name w:val="No Spacing"/>
    <w:basedOn w:val="Normal"/>
    <w:link w:val="NoSpacingChar"/>
    <w:qFormat/>
    <w:rsid w:val="00A20118"/>
    <w:pPr>
      <w:spacing w:line="240" w:lineRule="auto"/>
    </w:pPr>
  </w:style>
  <w:style w:type="character" w:customStyle="1" w:styleId="NoSpacingChar">
    <w:name w:val="No Spacing Char"/>
    <w:basedOn w:val="DefaultParagraphFont"/>
    <w:link w:val="NoSpacing"/>
    <w:uiPriority w:val="1"/>
    <w:rsid w:val="00A20118"/>
  </w:style>
  <w:style w:type="paragraph" w:styleId="Quote">
    <w:name w:val="Quote"/>
    <w:basedOn w:val="Normal"/>
    <w:next w:val="Normal"/>
    <w:link w:val="QuoteChar"/>
    <w:uiPriority w:val="29"/>
    <w:qFormat/>
    <w:rsid w:val="00A20118"/>
    <w:rPr>
      <w:i/>
    </w:rPr>
  </w:style>
  <w:style w:type="character" w:customStyle="1" w:styleId="QuoteChar">
    <w:name w:val="Quote Char"/>
    <w:basedOn w:val="DefaultParagraphFont"/>
    <w:link w:val="Quote"/>
    <w:uiPriority w:val="29"/>
    <w:rsid w:val="00A20118"/>
    <w:rPr>
      <w:i/>
    </w:rPr>
  </w:style>
  <w:style w:type="paragraph" w:styleId="IntenseQuote">
    <w:name w:val="Intense Quote"/>
    <w:basedOn w:val="Normal"/>
    <w:next w:val="Normal"/>
    <w:link w:val="IntenseQuoteChar"/>
    <w:uiPriority w:val="30"/>
    <w:qFormat/>
    <w:rsid w:val="00A20118"/>
    <w:pPr>
      <w:pBdr>
        <w:top w:val="single" w:sz="8" w:space="10" w:color="1D5F1B" w:themeColor="accent2" w:themeShade="BF"/>
        <w:left w:val="single" w:sz="8" w:space="10" w:color="1D5F1B" w:themeColor="accent2" w:themeShade="BF"/>
        <w:bottom w:val="single" w:sz="8" w:space="10" w:color="1D5F1B" w:themeColor="accent2" w:themeShade="BF"/>
        <w:right w:val="single" w:sz="8" w:space="10" w:color="1D5F1B" w:themeColor="accent2" w:themeShade="BF"/>
      </w:pBdr>
      <w:shd w:val="clear" w:color="auto" w:fill="28802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0118"/>
    <w:rPr>
      <w:b/>
      <w:i/>
      <w:color w:val="FFFFFF" w:themeColor="background1"/>
      <w:shd w:val="clear" w:color="auto" w:fill="288024" w:themeFill="accent2"/>
    </w:rPr>
  </w:style>
  <w:style w:type="character" w:styleId="SubtleEmphasis">
    <w:name w:val="Subtle Emphasis"/>
    <w:uiPriority w:val="19"/>
    <w:qFormat/>
    <w:rsid w:val="00A20118"/>
    <w:rPr>
      <w:i/>
    </w:rPr>
  </w:style>
  <w:style w:type="character" w:styleId="IntenseEmphasis">
    <w:name w:val="Intense Emphasis"/>
    <w:uiPriority w:val="21"/>
    <w:qFormat/>
    <w:rsid w:val="00A20118"/>
    <w:rPr>
      <w:b/>
      <w:i/>
      <w:color w:val="288024" w:themeColor="accent2"/>
      <w:spacing w:val="10"/>
    </w:rPr>
  </w:style>
  <w:style w:type="character" w:styleId="SubtleReference">
    <w:name w:val="Subtle Reference"/>
    <w:uiPriority w:val="31"/>
    <w:qFormat/>
    <w:rsid w:val="00A20118"/>
    <w:rPr>
      <w:b/>
    </w:rPr>
  </w:style>
  <w:style w:type="character" w:styleId="IntenseReference">
    <w:name w:val="Intense Reference"/>
    <w:uiPriority w:val="32"/>
    <w:qFormat/>
    <w:rsid w:val="00A20118"/>
    <w:rPr>
      <w:b/>
      <w:bCs/>
      <w:smallCaps/>
      <w:spacing w:val="5"/>
      <w:sz w:val="22"/>
      <w:szCs w:val="22"/>
      <w:u w:val="single"/>
    </w:rPr>
  </w:style>
  <w:style w:type="character" w:styleId="BookTitle">
    <w:name w:val="Book Title"/>
    <w:uiPriority w:val="33"/>
    <w:qFormat/>
    <w:rsid w:val="00A2011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0118"/>
    <w:pPr>
      <w:outlineLvl w:val="9"/>
    </w:pPr>
    <w:rPr>
      <w:lang w:bidi="en-US"/>
    </w:rPr>
  </w:style>
  <w:style w:type="paragraph" w:styleId="TOC1">
    <w:name w:val="toc 1"/>
    <w:basedOn w:val="Normal"/>
    <w:next w:val="Normal"/>
    <w:autoRedefine/>
    <w:uiPriority w:val="39"/>
    <w:unhideWhenUsed/>
    <w:rsid w:val="001E5DFF"/>
    <w:pPr>
      <w:tabs>
        <w:tab w:val="left" w:pos="450"/>
        <w:tab w:val="right" w:leader="dot" w:pos="9350"/>
      </w:tabs>
      <w:spacing w:after="100"/>
    </w:pPr>
  </w:style>
  <w:style w:type="character" w:styleId="Hyperlink">
    <w:name w:val="Hyperlink"/>
    <w:basedOn w:val="DefaultParagraphFont"/>
    <w:uiPriority w:val="99"/>
    <w:unhideWhenUsed/>
    <w:rsid w:val="00F52D8E"/>
    <w:rPr>
      <w:color w:val="410082" w:themeColor="hyperlink"/>
      <w:u w:val="single"/>
    </w:rPr>
  </w:style>
  <w:style w:type="paragraph" w:styleId="Header">
    <w:name w:val="header"/>
    <w:basedOn w:val="Normal"/>
    <w:link w:val="HeaderChar"/>
    <w:unhideWhenUsed/>
    <w:rsid w:val="00F52D8E"/>
    <w:pPr>
      <w:tabs>
        <w:tab w:val="center" w:pos="4680"/>
        <w:tab w:val="right" w:pos="9360"/>
      </w:tabs>
      <w:spacing w:line="240" w:lineRule="auto"/>
    </w:pPr>
  </w:style>
  <w:style w:type="character" w:customStyle="1" w:styleId="HeaderChar">
    <w:name w:val="Header Char"/>
    <w:basedOn w:val="DefaultParagraphFont"/>
    <w:link w:val="Header"/>
    <w:uiPriority w:val="99"/>
    <w:rsid w:val="00F52D8E"/>
    <w:rPr>
      <w:rFonts w:ascii="Arial" w:hAnsi="Arial"/>
    </w:rPr>
  </w:style>
  <w:style w:type="paragraph" w:styleId="Footer">
    <w:name w:val="footer"/>
    <w:basedOn w:val="Normal"/>
    <w:link w:val="FooterChar"/>
    <w:uiPriority w:val="99"/>
    <w:unhideWhenUsed/>
    <w:rsid w:val="00F52D8E"/>
    <w:pPr>
      <w:tabs>
        <w:tab w:val="center" w:pos="4680"/>
        <w:tab w:val="right" w:pos="9360"/>
      </w:tabs>
      <w:spacing w:line="240" w:lineRule="auto"/>
    </w:pPr>
  </w:style>
  <w:style w:type="character" w:customStyle="1" w:styleId="FooterChar">
    <w:name w:val="Footer Char"/>
    <w:basedOn w:val="DefaultParagraphFont"/>
    <w:link w:val="Footer"/>
    <w:uiPriority w:val="99"/>
    <w:rsid w:val="00F52D8E"/>
    <w:rPr>
      <w:rFonts w:ascii="Arial" w:hAnsi="Arial"/>
    </w:rPr>
  </w:style>
  <w:style w:type="table" w:styleId="TableGrid">
    <w:name w:val="Table Grid"/>
    <w:basedOn w:val="TableNormal"/>
    <w:uiPriority w:val="59"/>
    <w:rsid w:val="00C2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271BB"/>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character" w:styleId="PlaceholderText">
    <w:name w:val="Placeholder Text"/>
    <w:basedOn w:val="DefaultParagraphFont"/>
    <w:uiPriority w:val="99"/>
    <w:semiHidden/>
    <w:rsid w:val="001F60D7"/>
    <w:rPr>
      <w:color w:val="808080"/>
    </w:rPr>
  </w:style>
  <w:style w:type="paragraph" w:styleId="NormalWeb">
    <w:name w:val="Normal (Web)"/>
    <w:basedOn w:val="Normal"/>
    <w:uiPriority w:val="99"/>
    <w:unhideWhenUsed/>
    <w:rsid w:val="00AC0104"/>
    <w:pPr>
      <w:spacing w:line="240" w:lineRule="auto"/>
      <w:jc w:val="left"/>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D013C"/>
    <w:rPr>
      <w:color w:val="932968" w:themeColor="followedHyperlink"/>
      <w:u w:val="single"/>
    </w:rPr>
  </w:style>
  <w:style w:type="paragraph" w:customStyle="1" w:styleId="Bodytextnoindent">
    <w:name w:val="Body text no indent"/>
    <w:basedOn w:val="Normal"/>
    <w:rsid w:val="003D013C"/>
    <w:pPr>
      <w:widowControl w:val="0"/>
      <w:autoSpaceDE w:val="0"/>
      <w:autoSpaceDN w:val="0"/>
      <w:adjustRightInd w:val="0"/>
      <w:spacing w:line="260" w:lineRule="atLeast"/>
      <w:jc w:val="left"/>
    </w:pPr>
    <w:rPr>
      <w:rFonts w:ascii="Adobe Garamond" w:eastAsia="Times New Roman" w:hAnsi="Adobe Garamond" w:cs="Times New Roman"/>
      <w:color w:val="000000"/>
      <w:sz w:val="22"/>
    </w:rPr>
  </w:style>
  <w:style w:type="paragraph" w:customStyle="1" w:styleId="Noparagraphstyle">
    <w:name w:val="[No paragraph style]"/>
    <w:rsid w:val="003D013C"/>
    <w:pPr>
      <w:widowControl w:val="0"/>
      <w:autoSpaceDE w:val="0"/>
      <w:autoSpaceDN w:val="0"/>
      <w:adjustRightInd w:val="0"/>
      <w:spacing w:after="0" w:line="288" w:lineRule="auto"/>
      <w:jc w:val="left"/>
    </w:pPr>
    <w:rPr>
      <w:rFonts w:ascii="Times" w:eastAsia="Times New Roman" w:hAnsi="Times New Roman" w:cs="Times New Roman"/>
      <w:color w:val="000000"/>
      <w:sz w:val="24"/>
    </w:rPr>
  </w:style>
  <w:style w:type="character" w:customStyle="1" w:styleId="apple-converted-space">
    <w:name w:val="apple-converted-space"/>
    <w:basedOn w:val="DefaultParagraphFont"/>
    <w:rsid w:val="005E0B1D"/>
  </w:style>
  <w:style w:type="paragraph" w:styleId="TOC3">
    <w:name w:val="toc 3"/>
    <w:basedOn w:val="Normal"/>
    <w:next w:val="Normal"/>
    <w:autoRedefine/>
    <w:uiPriority w:val="39"/>
    <w:unhideWhenUsed/>
    <w:rsid w:val="006759A8"/>
    <w:pPr>
      <w:spacing w:after="100"/>
      <w:ind w:left="400"/>
    </w:pPr>
  </w:style>
  <w:style w:type="paragraph" w:styleId="CommentSubject">
    <w:name w:val="annotation subject"/>
    <w:basedOn w:val="CommentText"/>
    <w:next w:val="CommentText"/>
    <w:link w:val="CommentSubjectChar"/>
    <w:uiPriority w:val="99"/>
    <w:semiHidden/>
    <w:unhideWhenUsed/>
    <w:rsid w:val="0007462F"/>
    <w:rPr>
      <w:b/>
      <w:bCs/>
    </w:rPr>
  </w:style>
  <w:style w:type="character" w:customStyle="1" w:styleId="CommentSubjectChar">
    <w:name w:val="Comment Subject Char"/>
    <w:basedOn w:val="CommentTextChar"/>
    <w:link w:val="CommentSubject"/>
    <w:uiPriority w:val="99"/>
    <w:semiHidden/>
    <w:rsid w:val="0007462F"/>
    <w:rPr>
      <w:rFonts w:ascii="Arial" w:hAnsi="Arial"/>
      <w:b/>
      <w:bCs/>
      <w:sz w:val="20"/>
      <w:szCs w:val="20"/>
    </w:rPr>
  </w:style>
  <w:style w:type="paragraph" w:styleId="TOC2">
    <w:name w:val="toc 2"/>
    <w:basedOn w:val="Normal"/>
    <w:next w:val="Normal"/>
    <w:autoRedefine/>
    <w:uiPriority w:val="39"/>
    <w:unhideWhenUsed/>
    <w:rsid w:val="001B5839"/>
    <w:pPr>
      <w:spacing w:after="100"/>
      <w:ind w:left="200"/>
    </w:pPr>
  </w:style>
  <w:style w:type="table" w:styleId="LightList">
    <w:name w:val="Light List"/>
    <w:basedOn w:val="TableNormal"/>
    <w:uiPriority w:val="61"/>
    <w:rsid w:val="00D72A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014263"/>
    <w:pPr>
      <w:autoSpaceDE w:val="0"/>
      <w:autoSpaceDN w:val="0"/>
      <w:adjustRightInd w:val="0"/>
      <w:spacing w:after="0" w:line="240" w:lineRule="auto"/>
      <w:jc w:val="left"/>
    </w:pPr>
    <w:rPr>
      <w:rFonts w:ascii="Rockwell" w:hAnsi="Rockwell" w:cs="Rockwell"/>
      <w:color w:val="000000"/>
      <w:sz w:val="24"/>
      <w:szCs w:val="24"/>
    </w:rPr>
  </w:style>
  <w:style w:type="paragraph" w:styleId="BodyText3">
    <w:name w:val="Body Text 3"/>
    <w:basedOn w:val="Normal"/>
    <w:link w:val="BodyText3Char"/>
    <w:semiHidden/>
    <w:rsid w:val="0018520C"/>
    <w:pPr>
      <w:spacing w:line="240" w:lineRule="auto"/>
      <w:jc w:val="left"/>
    </w:pPr>
    <w:rPr>
      <w:rFonts w:ascii="Comic Sans MS" w:eastAsia="Times New Roman" w:hAnsi="Comic Sans MS" w:cs="Comic Sans MS"/>
    </w:rPr>
  </w:style>
  <w:style w:type="character" w:customStyle="1" w:styleId="BodyText3Char">
    <w:name w:val="Body Text 3 Char"/>
    <w:basedOn w:val="DefaultParagraphFont"/>
    <w:link w:val="BodyText3"/>
    <w:semiHidden/>
    <w:rsid w:val="0018520C"/>
    <w:rPr>
      <w:rFonts w:ascii="Comic Sans MS" w:eastAsia="Times New Roman" w:hAnsi="Comic Sans MS" w:cs="Comic Sans MS"/>
    </w:rPr>
  </w:style>
  <w:style w:type="paragraph" w:styleId="BodyText">
    <w:name w:val="Body Text"/>
    <w:basedOn w:val="Normal"/>
    <w:link w:val="BodyTextChar"/>
    <w:qFormat/>
    <w:rsid w:val="003800E5"/>
    <w:pPr>
      <w:spacing w:after="120"/>
      <w:jc w:val="left"/>
    </w:pPr>
    <w:rPr>
      <w:rFonts w:asciiTheme="minorHAnsi" w:eastAsiaTheme="minorHAnsi" w:hAnsiTheme="minorHAnsi"/>
      <w:sz w:val="22"/>
      <w:szCs w:val="22"/>
    </w:rPr>
  </w:style>
  <w:style w:type="character" w:customStyle="1" w:styleId="BodyTextChar">
    <w:name w:val="Body Text Char"/>
    <w:basedOn w:val="DefaultParagraphFont"/>
    <w:link w:val="BodyText"/>
    <w:rsid w:val="003800E5"/>
    <w:rPr>
      <w:rFonts w:eastAsiaTheme="minorHAnsi"/>
      <w:sz w:val="22"/>
      <w:szCs w:val="22"/>
    </w:rPr>
  </w:style>
  <w:style w:type="table" w:styleId="MediumList2">
    <w:name w:val="Medium List 2"/>
    <w:basedOn w:val="TableNormal"/>
    <w:uiPriority w:val="66"/>
    <w:rsid w:val="00BD02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D02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rPr>
        <w:sz w:val="24"/>
        <w:szCs w:val="24"/>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tblPr/>
      <w:tcPr>
        <w:tcBorders>
          <w:top w:val="single" w:sz="8" w:space="0" w:color="7E6BC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6BC9" w:themeColor="accent5"/>
          <w:insideH w:val="nil"/>
          <w:insideV w:val="nil"/>
        </w:tcBorders>
        <w:shd w:val="clear" w:color="auto" w:fill="FFFFFF" w:themeFill="background1"/>
      </w:tcPr>
    </w:tblStylePr>
    <w:tblStylePr w:type="lastCol">
      <w:tblPr/>
      <w:tcPr>
        <w:tcBorders>
          <w:top w:val="nil"/>
          <w:left w:val="single" w:sz="8" w:space="0" w:color="7E6B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top w:val="nil"/>
          <w:bottom w:val="nil"/>
          <w:insideH w:val="nil"/>
          <w:insideV w:val="nil"/>
        </w:tcBorders>
        <w:shd w:val="clear" w:color="auto" w:fill="DFD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217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DE6E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7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pPr>
      <w:spacing w:after="0"/>
    </w:pPr>
    <w:rPr>
      <w:rFonts w:ascii="Arial" w:hAnsi="Arial"/>
    </w:rPr>
  </w:style>
  <w:style w:type="paragraph" w:styleId="Heading1">
    <w:name w:val="heading 1"/>
    <w:basedOn w:val="Normal"/>
    <w:next w:val="Normal"/>
    <w:link w:val="Heading1Char"/>
    <w:uiPriority w:val="9"/>
    <w:qFormat/>
    <w:rsid w:val="000F69F4"/>
    <w:pPr>
      <w:spacing w:before="300" w:after="40"/>
      <w:jc w:val="left"/>
      <w:outlineLvl w:val="0"/>
    </w:pPr>
    <w:rPr>
      <w:rFonts w:asciiTheme="minorHAnsi" w:hAnsiTheme="minorHAnsi"/>
      <w:b/>
      <w:smallCaps/>
      <w:spacing w:val="5"/>
      <w:sz w:val="36"/>
      <w:szCs w:val="32"/>
    </w:rPr>
  </w:style>
  <w:style w:type="paragraph" w:styleId="Heading2">
    <w:name w:val="heading 2"/>
    <w:basedOn w:val="Normal"/>
    <w:next w:val="Normal"/>
    <w:link w:val="Heading2Char"/>
    <w:uiPriority w:val="9"/>
    <w:unhideWhenUsed/>
    <w:qFormat/>
    <w:rsid w:val="00A2011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F69F4"/>
    <w:pPr>
      <w:jc w:val="left"/>
      <w:outlineLvl w:val="2"/>
    </w:pPr>
    <w:rPr>
      <w:smallCaps/>
      <w:spacing w:val="5"/>
      <w:sz w:val="28"/>
      <w:szCs w:val="24"/>
    </w:rPr>
  </w:style>
  <w:style w:type="paragraph" w:styleId="Heading4">
    <w:name w:val="heading 4"/>
    <w:basedOn w:val="Normal"/>
    <w:next w:val="Normal"/>
    <w:link w:val="Heading4Char"/>
    <w:uiPriority w:val="9"/>
    <w:unhideWhenUsed/>
    <w:qFormat/>
    <w:rsid w:val="00A20118"/>
    <w:pPr>
      <w:spacing w:before="24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A20118"/>
    <w:pPr>
      <w:spacing w:before="200"/>
      <w:jc w:val="left"/>
      <w:outlineLvl w:val="4"/>
    </w:pPr>
    <w:rPr>
      <w:smallCaps/>
      <w:color w:val="1D5F1B" w:themeColor="accent2" w:themeShade="BF"/>
      <w:spacing w:val="10"/>
      <w:sz w:val="22"/>
      <w:szCs w:val="26"/>
    </w:rPr>
  </w:style>
  <w:style w:type="paragraph" w:styleId="Heading6">
    <w:name w:val="heading 6"/>
    <w:basedOn w:val="Normal"/>
    <w:next w:val="Normal"/>
    <w:link w:val="Heading6Char"/>
    <w:uiPriority w:val="9"/>
    <w:unhideWhenUsed/>
    <w:qFormat/>
    <w:rsid w:val="00A20118"/>
    <w:pPr>
      <w:jc w:val="left"/>
      <w:outlineLvl w:val="5"/>
    </w:pPr>
    <w:rPr>
      <w:smallCaps/>
      <w:color w:val="288024" w:themeColor="accent2"/>
      <w:spacing w:val="5"/>
      <w:sz w:val="22"/>
    </w:rPr>
  </w:style>
  <w:style w:type="paragraph" w:styleId="Heading7">
    <w:name w:val="heading 7"/>
    <w:basedOn w:val="Normal"/>
    <w:next w:val="Normal"/>
    <w:link w:val="Heading7Char"/>
    <w:uiPriority w:val="9"/>
    <w:unhideWhenUsed/>
    <w:qFormat/>
    <w:rsid w:val="00A20118"/>
    <w:pPr>
      <w:jc w:val="left"/>
      <w:outlineLvl w:val="6"/>
    </w:pPr>
    <w:rPr>
      <w:b/>
      <w:smallCaps/>
      <w:color w:val="288024" w:themeColor="accent2"/>
      <w:spacing w:val="10"/>
    </w:rPr>
  </w:style>
  <w:style w:type="paragraph" w:styleId="Heading8">
    <w:name w:val="heading 8"/>
    <w:basedOn w:val="Normal"/>
    <w:next w:val="Normal"/>
    <w:link w:val="Heading8Char"/>
    <w:uiPriority w:val="9"/>
    <w:semiHidden/>
    <w:unhideWhenUsed/>
    <w:qFormat/>
    <w:rsid w:val="00A20118"/>
    <w:pPr>
      <w:jc w:val="left"/>
      <w:outlineLvl w:val="7"/>
    </w:pPr>
    <w:rPr>
      <w:b/>
      <w:i/>
      <w:smallCaps/>
      <w:color w:val="1D5F1B" w:themeColor="accent2" w:themeShade="BF"/>
    </w:rPr>
  </w:style>
  <w:style w:type="paragraph" w:styleId="Heading9">
    <w:name w:val="heading 9"/>
    <w:basedOn w:val="Normal"/>
    <w:next w:val="Normal"/>
    <w:link w:val="Heading9Char"/>
    <w:uiPriority w:val="9"/>
    <w:semiHidden/>
    <w:unhideWhenUsed/>
    <w:qFormat/>
    <w:rsid w:val="00A20118"/>
    <w:pPr>
      <w:jc w:val="left"/>
      <w:outlineLvl w:val="8"/>
    </w:pPr>
    <w:rPr>
      <w:b/>
      <w:i/>
      <w:smallCaps/>
      <w:color w:val="133F12"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9F4"/>
    <w:rPr>
      <w:b/>
      <w:smallCaps/>
      <w:spacing w:val="5"/>
      <w:sz w:val="36"/>
      <w:szCs w:val="32"/>
    </w:rPr>
  </w:style>
  <w:style w:type="character" w:customStyle="1" w:styleId="Heading2Char">
    <w:name w:val="Heading 2 Char"/>
    <w:basedOn w:val="DefaultParagraphFont"/>
    <w:link w:val="Heading2"/>
    <w:uiPriority w:val="9"/>
    <w:rsid w:val="00A20118"/>
    <w:rPr>
      <w:smallCaps/>
      <w:spacing w:val="5"/>
      <w:sz w:val="28"/>
      <w:szCs w:val="28"/>
    </w:rPr>
  </w:style>
  <w:style w:type="character" w:customStyle="1" w:styleId="Heading3Char">
    <w:name w:val="Heading 3 Char"/>
    <w:basedOn w:val="DefaultParagraphFont"/>
    <w:link w:val="Heading3"/>
    <w:uiPriority w:val="9"/>
    <w:rsid w:val="000F69F4"/>
    <w:rPr>
      <w:rFonts w:ascii="Arial" w:hAnsi="Arial"/>
      <w:smallCaps/>
      <w:spacing w:val="5"/>
      <w:sz w:val="28"/>
      <w:szCs w:val="24"/>
    </w:rPr>
  </w:style>
  <w:style w:type="character" w:customStyle="1" w:styleId="Heading4Char">
    <w:name w:val="Heading 4 Char"/>
    <w:basedOn w:val="DefaultParagraphFont"/>
    <w:link w:val="Heading4"/>
    <w:uiPriority w:val="9"/>
    <w:rsid w:val="00A20118"/>
    <w:rPr>
      <w:smallCaps/>
      <w:spacing w:val="10"/>
      <w:sz w:val="22"/>
      <w:szCs w:val="22"/>
    </w:rPr>
  </w:style>
  <w:style w:type="character" w:customStyle="1" w:styleId="Heading5Char">
    <w:name w:val="Heading 5 Char"/>
    <w:basedOn w:val="DefaultParagraphFont"/>
    <w:link w:val="Heading5"/>
    <w:uiPriority w:val="9"/>
    <w:rsid w:val="00A20118"/>
    <w:rPr>
      <w:smallCaps/>
      <w:color w:val="1D5F1B" w:themeColor="accent2" w:themeShade="BF"/>
      <w:spacing w:val="10"/>
      <w:sz w:val="22"/>
      <w:szCs w:val="26"/>
    </w:rPr>
  </w:style>
  <w:style w:type="character" w:customStyle="1" w:styleId="Heading6Char">
    <w:name w:val="Heading 6 Char"/>
    <w:basedOn w:val="DefaultParagraphFont"/>
    <w:link w:val="Heading6"/>
    <w:uiPriority w:val="9"/>
    <w:rsid w:val="00A20118"/>
    <w:rPr>
      <w:smallCaps/>
      <w:color w:val="288024" w:themeColor="accent2"/>
      <w:spacing w:val="5"/>
      <w:sz w:val="22"/>
    </w:rPr>
  </w:style>
  <w:style w:type="character" w:customStyle="1" w:styleId="Heading7Char">
    <w:name w:val="Heading 7 Char"/>
    <w:basedOn w:val="DefaultParagraphFont"/>
    <w:link w:val="Heading7"/>
    <w:uiPriority w:val="9"/>
    <w:rsid w:val="00A20118"/>
    <w:rPr>
      <w:b/>
      <w:smallCaps/>
      <w:color w:val="288024" w:themeColor="accent2"/>
      <w:spacing w:val="10"/>
    </w:rPr>
  </w:style>
  <w:style w:type="character" w:customStyle="1" w:styleId="Heading8Char">
    <w:name w:val="Heading 8 Char"/>
    <w:basedOn w:val="DefaultParagraphFont"/>
    <w:link w:val="Heading8"/>
    <w:uiPriority w:val="9"/>
    <w:semiHidden/>
    <w:rsid w:val="00A20118"/>
    <w:rPr>
      <w:b/>
      <w:i/>
      <w:smallCaps/>
      <w:color w:val="1D5F1B" w:themeColor="accent2" w:themeShade="BF"/>
    </w:rPr>
  </w:style>
  <w:style w:type="character" w:customStyle="1" w:styleId="Heading9Char">
    <w:name w:val="Heading 9 Char"/>
    <w:basedOn w:val="DefaultParagraphFont"/>
    <w:link w:val="Heading9"/>
    <w:uiPriority w:val="9"/>
    <w:semiHidden/>
    <w:rsid w:val="00A20118"/>
    <w:rPr>
      <w:b/>
      <w:i/>
      <w:smallCaps/>
      <w:color w:val="133F12" w:themeColor="accent2" w:themeShade="7F"/>
    </w:rPr>
  </w:style>
  <w:style w:type="paragraph" w:styleId="ListParagraph">
    <w:name w:val="List Paragraph"/>
    <w:basedOn w:val="Normal"/>
    <w:uiPriority w:val="34"/>
    <w:qFormat/>
    <w:rsid w:val="00A20118"/>
    <w:pPr>
      <w:ind w:left="720"/>
      <w:contextualSpacing/>
    </w:pPr>
  </w:style>
  <w:style w:type="character" w:styleId="CommentReference">
    <w:name w:val="annotation reference"/>
    <w:basedOn w:val="DefaultParagraphFont"/>
    <w:uiPriority w:val="99"/>
    <w:semiHidden/>
    <w:unhideWhenUsed/>
    <w:rsid w:val="00A20118"/>
    <w:rPr>
      <w:sz w:val="16"/>
      <w:szCs w:val="16"/>
    </w:rPr>
  </w:style>
  <w:style w:type="paragraph" w:styleId="CommentText">
    <w:name w:val="annotation text"/>
    <w:basedOn w:val="Normal"/>
    <w:link w:val="CommentTextChar"/>
    <w:uiPriority w:val="99"/>
    <w:semiHidden/>
    <w:unhideWhenUsed/>
    <w:rsid w:val="00A20118"/>
    <w:pPr>
      <w:spacing w:line="240" w:lineRule="auto"/>
    </w:pPr>
  </w:style>
  <w:style w:type="character" w:customStyle="1" w:styleId="CommentTextChar">
    <w:name w:val="Comment Text Char"/>
    <w:basedOn w:val="DefaultParagraphFont"/>
    <w:link w:val="CommentText"/>
    <w:uiPriority w:val="99"/>
    <w:semiHidden/>
    <w:rsid w:val="00A20118"/>
    <w:rPr>
      <w:sz w:val="20"/>
      <w:szCs w:val="20"/>
    </w:rPr>
  </w:style>
  <w:style w:type="paragraph" w:styleId="BalloonText">
    <w:name w:val="Balloon Text"/>
    <w:basedOn w:val="Normal"/>
    <w:link w:val="BalloonTextChar"/>
    <w:unhideWhenUsed/>
    <w:rsid w:val="00A20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18"/>
    <w:rPr>
      <w:rFonts w:ascii="Tahoma" w:hAnsi="Tahoma" w:cs="Tahoma"/>
      <w:sz w:val="16"/>
      <w:szCs w:val="16"/>
    </w:rPr>
  </w:style>
  <w:style w:type="paragraph" w:styleId="Caption">
    <w:name w:val="caption"/>
    <w:basedOn w:val="Normal"/>
    <w:next w:val="Normal"/>
    <w:uiPriority w:val="35"/>
    <w:unhideWhenUsed/>
    <w:qFormat/>
    <w:rsid w:val="00A20118"/>
    <w:rPr>
      <w:b/>
      <w:bCs/>
      <w:caps/>
      <w:sz w:val="16"/>
      <w:szCs w:val="18"/>
    </w:rPr>
  </w:style>
  <w:style w:type="paragraph" w:styleId="Title">
    <w:name w:val="Title"/>
    <w:basedOn w:val="Normal"/>
    <w:next w:val="Normal"/>
    <w:link w:val="TitleChar"/>
    <w:qFormat/>
    <w:rsid w:val="00AD3B13"/>
    <w:pPr>
      <w:pBdr>
        <w:top w:val="single" w:sz="12" w:space="1" w:color="288024" w:themeColor="accent2"/>
      </w:pBdr>
      <w:spacing w:line="240" w:lineRule="auto"/>
      <w:jc w:val="right"/>
    </w:pPr>
    <w:rPr>
      <w:rFonts w:ascii="Calisto MT" w:hAnsi="Calisto MT"/>
      <w:smallCaps/>
      <w:sz w:val="48"/>
      <w:szCs w:val="48"/>
    </w:rPr>
  </w:style>
  <w:style w:type="character" w:customStyle="1" w:styleId="TitleChar">
    <w:name w:val="Title Char"/>
    <w:basedOn w:val="DefaultParagraphFont"/>
    <w:link w:val="Title"/>
    <w:rsid w:val="00AD3B13"/>
    <w:rPr>
      <w:rFonts w:ascii="Calisto MT" w:hAnsi="Calisto MT"/>
      <w:smallCaps/>
      <w:sz w:val="48"/>
      <w:szCs w:val="48"/>
    </w:rPr>
  </w:style>
  <w:style w:type="paragraph" w:styleId="Subtitle">
    <w:name w:val="Subtitle"/>
    <w:basedOn w:val="Normal"/>
    <w:next w:val="Normal"/>
    <w:link w:val="SubtitleChar"/>
    <w:uiPriority w:val="11"/>
    <w:qFormat/>
    <w:rsid w:val="00A2011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20118"/>
    <w:rPr>
      <w:rFonts w:asciiTheme="majorHAnsi" w:eastAsiaTheme="majorEastAsia" w:hAnsiTheme="majorHAnsi" w:cstheme="majorBidi"/>
      <w:szCs w:val="22"/>
    </w:rPr>
  </w:style>
  <w:style w:type="character" w:styleId="Strong">
    <w:name w:val="Strong"/>
    <w:uiPriority w:val="22"/>
    <w:qFormat/>
    <w:rsid w:val="00A20118"/>
    <w:rPr>
      <w:b/>
      <w:color w:val="288024" w:themeColor="accent2"/>
    </w:rPr>
  </w:style>
  <w:style w:type="character" w:styleId="Emphasis">
    <w:name w:val="Emphasis"/>
    <w:uiPriority w:val="20"/>
    <w:qFormat/>
    <w:rsid w:val="005B3E1B"/>
    <w:rPr>
      <w:rFonts w:ascii="Arial" w:hAnsi="Arial"/>
      <w:b/>
      <w:i/>
      <w:spacing w:val="10"/>
      <w:sz w:val="18"/>
    </w:rPr>
  </w:style>
  <w:style w:type="paragraph" w:styleId="NoSpacing">
    <w:name w:val="No Spacing"/>
    <w:basedOn w:val="Normal"/>
    <w:link w:val="NoSpacingChar"/>
    <w:qFormat/>
    <w:rsid w:val="00A20118"/>
    <w:pPr>
      <w:spacing w:line="240" w:lineRule="auto"/>
    </w:pPr>
  </w:style>
  <w:style w:type="character" w:customStyle="1" w:styleId="NoSpacingChar">
    <w:name w:val="No Spacing Char"/>
    <w:basedOn w:val="DefaultParagraphFont"/>
    <w:link w:val="NoSpacing"/>
    <w:uiPriority w:val="1"/>
    <w:rsid w:val="00A20118"/>
  </w:style>
  <w:style w:type="paragraph" w:styleId="Quote">
    <w:name w:val="Quote"/>
    <w:basedOn w:val="Normal"/>
    <w:next w:val="Normal"/>
    <w:link w:val="QuoteChar"/>
    <w:uiPriority w:val="29"/>
    <w:qFormat/>
    <w:rsid w:val="00A20118"/>
    <w:rPr>
      <w:i/>
    </w:rPr>
  </w:style>
  <w:style w:type="character" w:customStyle="1" w:styleId="QuoteChar">
    <w:name w:val="Quote Char"/>
    <w:basedOn w:val="DefaultParagraphFont"/>
    <w:link w:val="Quote"/>
    <w:uiPriority w:val="29"/>
    <w:rsid w:val="00A20118"/>
    <w:rPr>
      <w:i/>
    </w:rPr>
  </w:style>
  <w:style w:type="paragraph" w:styleId="IntenseQuote">
    <w:name w:val="Intense Quote"/>
    <w:basedOn w:val="Normal"/>
    <w:next w:val="Normal"/>
    <w:link w:val="IntenseQuoteChar"/>
    <w:uiPriority w:val="30"/>
    <w:qFormat/>
    <w:rsid w:val="00A20118"/>
    <w:pPr>
      <w:pBdr>
        <w:top w:val="single" w:sz="8" w:space="10" w:color="1D5F1B" w:themeColor="accent2" w:themeShade="BF"/>
        <w:left w:val="single" w:sz="8" w:space="10" w:color="1D5F1B" w:themeColor="accent2" w:themeShade="BF"/>
        <w:bottom w:val="single" w:sz="8" w:space="10" w:color="1D5F1B" w:themeColor="accent2" w:themeShade="BF"/>
        <w:right w:val="single" w:sz="8" w:space="10" w:color="1D5F1B" w:themeColor="accent2" w:themeShade="BF"/>
      </w:pBdr>
      <w:shd w:val="clear" w:color="auto" w:fill="28802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0118"/>
    <w:rPr>
      <w:b/>
      <w:i/>
      <w:color w:val="FFFFFF" w:themeColor="background1"/>
      <w:shd w:val="clear" w:color="auto" w:fill="288024" w:themeFill="accent2"/>
    </w:rPr>
  </w:style>
  <w:style w:type="character" w:styleId="SubtleEmphasis">
    <w:name w:val="Subtle Emphasis"/>
    <w:uiPriority w:val="19"/>
    <w:qFormat/>
    <w:rsid w:val="00A20118"/>
    <w:rPr>
      <w:i/>
    </w:rPr>
  </w:style>
  <w:style w:type="character" w:styleId="IntenseEmphasis">
    <w:name w:val="Intense Emphasis"/>
    <w:uiPriority w:val="21"/>
    <w:qFormat/>
    <w:rsid w:val="00A20118"/>
    <w:rPr>
      <w:b/>
      <w:i/>
      <w:color w:val="288024" w:themeColor="accent2"/>
      <w:spacing w:val="10"/>
    </w:rPr>
  </w:style>
  <w:style w:type="character" w:styleId="SubtleReference">
    <w:name w:val="Subtle Reference"/>
    <w:uiPriority w:val="31"/>
    <w:qFormat/>
    <w:rsid w:val="00A20118"/>
    <w:rPr>
      <w:b/>
    </w:rPr>
  </w:style>
  <w:style w:type="character" w:styleId="IntenseReference">
    <w:name w:val="Intense Reference"/>
    <w:uiPriority w:val="32"/>
    <w:qFormat/>
    <w:rsid w:val="00A20118"/>
    <w:rPr>
      <w:b/>
      <w:bCs/>
      <w:smallCaps/>
      <w:spacing w:val="5"/>
      <w:sz w:val="22"/>
      <w:szCs w:val="22"/>
      <w:u w:val="single"/>
    </w:rPr>
  </w:style>
  <w:style w:type="character" w:styleId="BookTitle">
    <w:name w:val="Book Title"/>
    <w:uiPriority w:val="33"/>
    <w:qFormat/>
    <w:rsid w:val="00A2011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0118"/>
    <w:pPr>
      <w:outlineLvl w:val="9"/>
    </w:pPr>
    <w:rPr>
      <w:lang w:bidi="en-US"/>
    </w:rPr>
  </w:style>
  <w:style w:type="paragraph" w:styleId="TOC1">
    <w:name w:val="toc 1"/>
    <w:basedOn w:val="Normal"/>
    <w:next w:val="Normal"/>
    <w:autoRedefine/>
    <w:uiPriority w:val="39"/>
    <w:unhideWhenUsed/>
    <w:rsid w:val="001E5DFF"/>
    <w:pPr>
      <w:tabs>
        <w:tab w:val="left" w:pos="450"/>
        <w:tab w:val="right" w:leader="dot" w:pos="9350"/>
      </w:tabs>
      <w:spacing w:after="100"/>
    </w:pPr>
  </w:style>
  <w:style w:type="character" w:styleId="Hyperlink">
    <w:name w:val="Hyperlink"/>
    <w:basedOn w:val="DefaultParagraphFont"/>
    <w:uiPriority w:val="99"/>
    <w:unhideWhenUsed/>
    <w:rsid w:val="00F52D8E"/>
    <w:rPr>
      <w:color w:val="410082" w:themeColor="hyperlink"/>
      <w:u w:val="single"/>
    </w:rPr>
  </w:style>
  <w:style w:type="paragraph" w:styleId="Header">
    <w:name w:val="header"/>
    <w:basedOn w:val="Normal"/>
    <w:link w:val="HeaderChar"/>
    <w:unhideWhenUsed/>
    <w:rsid w:val="00F52D8E"/>
    <w:pPr>
      <w:tabs>
        <w:tab w:val="center" w:pos="4680"/>
        <w:tab w:val="right" w:pos="9360"/>
      </w:tabs>
      <w:spacing w:line="240" w:lineRule="auto"/>
    </w:pPr>
  </w:style>
  <w:style w:type="character" w:customStyle="1" w:styleId="HeaderChar">
    <w:name w:val="Header Char"/>
    <w:basedOn w:val="DefaultParagraphFont"/>
    <w:link w:val="Header"/>
    <w:uiPriority w:val="99"/>
    <w:rsid w:val="00F52D8E"/>
    <w:rPr>
      <w:rFonts w:ascii="Arial" w:hAnsi="Arial"/>
    </w:rPr>
  </w:style>
  <w:style w:type="paragraph" w:styleId="Footer">
    <w:name w:val="footer"/>
    <w:basedOn w:val="Normal"/>
    <w:link w:val="FooterChar"/>
    <w:uiPriority w:val="99"/>
    <w:unhideWhenUsed/>
    <w:rsid w:val="00F52D8E"/>
    <w:pPr>
      <w:tabs>
        <w:tab w:val="center" w:pos="4680"/>
        <w:tab w:val="right" w:pos="9360"/>
      </w:tabs>
      <w:spacing w:line="240" w:lineRule="auto"/>
    </w:pPr>
  </w:style>
  <w:style w:type="character" w:customStyle="1" w:styleId="FooterChar">
    <w:name w:val="Footer Char"/>
    <w:basedOn w:val="DefaultParagraphFont"/>
    <w:link w:val="Footer"/>
    <w:uiPriority w:val="99"/>
    <w:rsid w:val="00F52D8E"/>
    <w:rPr>
      <w:rFonts w:ascii="Arial" w:hAnsi="Arial"/>
    </w:rPr>
  </w:style>
  <w:style w:type="table" w:styleId="TableGrid">
    <w:name w:val="Table Grid"/>
    <w:basedOn w:val="TableNormal"/>
    <w:uiPriority w:val="59"/>
    <w:rsid w:val="00C2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271BB"/>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tblBorders>
    </w:tblPr>
    <w:tblStylePr w:type="firstRow">
      <w:pPr>
        <w:spacing w:before="0" w:after="0" w:line="240" w:lineRule="auto"/>
      </w:pPr>
      <w:rPr>
        <w:b/>
        <w:bCs/>
        <w:color w:val="FFFFFF" w:themeColor="background1"/>
      </w:rPr>
      <w:tblPr/>
      <w:tcPr>
        <w:shd w:val="clear" w:color="auto" w:fill="CEB966" w:themeFill="accent1"/>
      </w:tcPr>
    </w:tblStylePr>
    <w:tblStylePr w:type="lastRow">
      <w:pPr>
        <w:spacing w:before="0" w:after="0" w:line="240" w:lineRule="auto"/>
      </w:pPr>
      <w:rPr>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tcBorders>
      </w:tcPr>
    </w:tblStylePr>
    <w:tblStylePr w:type="firstCol">
      <w:rPr>
        <w:b/>
        <w:bCs/>
      </w:rPr>
    </w:tblStylePr>
    <w:tblStylePr w:type="lastCol">
      <w:rPr>
        <w:b/>
        <w:bCs/>
      </w:r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style>
  <w:style w:type="character" w:styleId="PlaceholderText">
    <w:name w:val="Placeholder Text"/>
    <w:basedOn w:val="DefaultParagraphFont"/>
    <w:uiPriority w:val="99"/>
    <w:semiHidden/>
    <w:rsid w:val="001F60D7"/>
    <w:rPr>
      <w:color w:val="808080"/>
    </w:rPr>
  </w:style>
  <w:style w:type="paragraph" w:styleId="NormalWeb">
    <w:name w:val="Normal (Web)"/>
    <w:basedOn w:val="Normal"/>
    <w:uiPriority w:val="99"/>
    <w:unhideWhenUsed/>
    <w:rsid w:val="00AC0104"/>
    <w:pPr>
      <w:spacing w:line="240" w:lineRule="auto"/>
      <w:jc w:val="left"/>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D013C"/>
    <w:rPr>
      <w:color w:val="932968" w:themeColor="followedHyperlink"/>
      <w:u w:val="single"/>
    </w:rPr>
  </w:style>
  <w:style w:type="paragraph" w:customStyle="1" w:styleId="Bodytextnoindent">
    <w:name w:val="Body text no indent"/>
    <w:basedOn w:val="Normal"/>
    <w:rsid w:val="003D013C"/>
    <w:pPr>
      <w:widowControl w:val="0"/>
      <w:autoSpaceDE w:val="0"/>
      <w:autoSpaceDN w:val="0"/>
      <w:adjustRightInd w:val="0"/>
      <w:spacing w:line="260" w:lineRule="atLeast"/>
      <w:jc w:val="left"/>
    </w:pPr>
    <w:rPr>
      <w:rFonts w:ascii="Adobe Garamond" w:eastAsia="Times New Roman" w:hAnsi="Adobe Garamond" w:cs="Times New Roman"/>
      <w:color w:val="000000"/>
      <w:sz w:val="22"/>
    </w:rPr>
  </w:style>
  <w:style w:type="paragraph" w:customStyle="1" w:styleId="Noparagraphstyle">
    <w:name w:val="[No paragraph style]"/>
    <w:rsid w:val="003D013C"/>
    <w:pPr>
      <w:widowControl w:val="0"/>
      <w:autoSpaceDE w:val="0"/>
      <w:autoSpaceDN w:val="0"/>
      <w:adjustRightInd w:val="0"/>
      <w:spacing w:after="0" w:line="288" w:lineRule="auto"/>
      <w:jc w:val="left"/>
    </w:pPr>
    <w:rPr>
      <w:rFonts w:ascii="Times" w:eastAsia="Times New Roman" w:hAnsi="Times New Roman" w:cs="Times New Roman"/>
      <w:color w:val="000000"/>
      <w:sz w:val="24"/>
    </w:rPr>
  </w:style>
  <w:style w:type="character" w:customStyle="1" w:styleId="apple-converted-space">
    <w:name w:val="apple-converted-space"/>
    <w:basedOn w:val="DefaultParagraphFont"/>
    <w:rsid w:val="005E0B1D"/>
  </w:style>
  <w:style w:type="paragraph" w:styleId="TOC3">
    <w:name w:val="toc 3"/>
    <w:basedOn w:val="Normal"/>
    <w:next w:val="Normal"/>
    <w:autoRedefine/>
    <w:uiPriority w:val="39"/>
    <w:unhideWhenUsed/>
    <w:rsid w:val="006759A8"/>
    <w:pPr>
      <w:spacing w:after="100"/>
      <w:ind w:left="400"/>
    </w:pPr>
  </w:style>
  <w:style w:type="paragraph" w:styleId="CommentSubject">
    <w:name w:val="annotation subject"/>
    <w:basedOn w:val="CommentText"/>
    <w:next w:val="CommentText"/>
    <w:link w:val="CommentSubjectChar"/>
    <w:uiPriority w:val="99"/>
    <w:semiHidden/>
    <w:unhideWhenUsed/>
    <w:rsid w:val="0007462F"/>
    <w:rPr>
      <w:b/>
      <w:bCs/>
    </w:rPr>
  </w:style>
  <w:style w:type="character" w:customStyle="1" w:styleId="CommentSubjectChar">
    <w:name w:val="Comment Subject Char"/>
    <w:basedOn w:val="CommentTextChar"/>
    <w:link w:val="CommentSubject"/>
    <w:uiPriority w:val="99"/>
    <w:semiHidden/>
    <w:rsid w:val="0007462F"/>
    <w:rPr>
      <w:rFonts w:ascii="Arial" w:hAnsi="Arial"/>
      <w:b/>
      <w:bCs/>
      <w:sz w:val="20"/>
      <w:szCs w:val="20"/>
    </w:rPr>
  </w:style>
  <w:style w:type="paragraph" w:styleId="TOC2">
    <w:name w:val="toc 2"/>
    <w:basedOn w:val="Normal"/>
    <w:next w:val="Normal"/>
    <w:autoRedefine/>
    <w:uiPriority w:val="39"/>
    <w:unhideWhenUsed/>
    <w:rsid w:val="001B5839"/>
    <w:pPr>
      <w:spacing w:after="100"/>
      <w:ind w:left="200"/>
    </w:pPr>
  </w:style>
  <w:style w:type="table" w:styleId="LightList">
    <w:name w:val="Light List"/>
    <w:basedOn w:val="TableNormal"/>
    <w:uiPriority w:val="61"/>
    <w:rsid w:val="00D72A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014263"/>
    <w:pPr>
      <w:autoSpaceDE w:val="0"/>
      <w:autoSpaceDN w:val="0"/>
      <w:adjustRightInd w:val="0"/>
      <w:spacing w:after="0" w:line="240" w:lineRule="auto"/>
      <w:jc w:val="left"/>
    </w:pPr>
    <w:rPr>
      <w:rFonts w:ascii="Rockwell" w:hAnsi="Rockwell" w:cs="Rockwell"/>
      <w:color w:val="000000"/>
      <w:sz w:val="24"/>
      <w:szCs w:val="24"/>
    </w:rPr>
  </w:style>
  <w:style w:type="paragraph" w:styleId="BodyText3">
    <w:name w:val="Body Text 3"/>
    <w:basedOn w:val="Normal"/>
    <w:link w:val="BodyText3Char"/>
    <w:semiHidden/>
    <w:rsid w:val="0018520C"/>
    <w:pPr>
      <w:spacing w:line="240" w:lineRule="auto"/>
      <w:jc w:val="left"/>
    </w:pPr>
    <w:rPr>
      <w:rFonts w:ascii="Comic Sans MS" w:eastAsia="Times New Roman" w:hAnsi="Comic Sans MS" w:cs="Comic Sans MS"/>
    </w:rPr>
  </w:style>
  <w:style w:type="character" w:customStyle="1" w:styleId="BodyText3Char">
    <w:name w:val="Body Text 3 Char"/>
    <w:basedOn w:val="DefaultParagraphFont"/>
    <w:link w:val="BodyText3"/>
    <w:semiHidden/>
    <w:rsid w:val="0018520C"/>
    <w:rPr>
      <w:rFonts w:ascii="Comic Sans MS" w:eastAsia="Times New Roman" w:hAnsi="Comic Sans MS" w:cs="Comic Sans MS"/>
    </w:rPr>
  </w:style>
  <w:style w:type="paragraph" w:styleId="BodyText">
    <w:name w:val="Body Text"/>
    <w:basedOn w:val="Normal"/>
    <w:link w:val="BodyTextChar"/>
    <w:qFormat/>
    <w:rsid w:val="003800E5"/>
    <w:pPr>
      <w:spacing w:after="120"/>
      <w:jc w:val="left"/>
    </w:pPr>
    <w:rPr>
      <w:rFonts w:asciiTheme="minorHAnsi" w:eastAsiaTheme="minorHAnsi" w:hAnsiTheme="minorHAnsi"/>
      <w:sz w:val="22"/>
      <w:szCs w:val="22"/>
    </w:rPr>
  </w:style>
  <w:style w:type="character" w:customStyle="1" w:styleId="BodyTextChar">
    <w:name w:val="Body Text Char"/>
    <w:basedOn w:val="DefaultParagraphFont"/>
    <w:link w:val="BodyText"/>
    <w:rsid w:val="003800E5"/>
    <w:rPr>
      <w:rFonts w:eastAsiaTheme="minorHAnsi"/>
      <w:sz w:val="22"/>
      <w:szCs w:val="22"/>
    </w:rPr>
  </w:style>
  <w:style w:type="table" w:styleId="MediumList2">
    <w:name w:val="Medium List 2"/>
    <w:basedOn w:val="TableNormal"/>
    <w:uiPriority w:val="66"/>
    <w:rsid w:val="00BD02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D02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tblBorders>
    </w:tblPr>
    <w:tblStylePr w:type="firstRow">
      <w:rPr>
        <w:sz w:val="24"/>
        <w:szCs w:val="24"/>
      </w:rPr>
      <w:tblPr/>
      <w:tcPr>
        <w:tcBorders>
          <w:top w:val="nil"/>
          <w:left w:val="nil"/>
          <w:bottom w:val="single" w:sz="24" w:space="0" w:color="7E6BC9" w:themeColor="accent5"/>
          <w:right w:val="nil"/>
          <w:insideH w:val="nil"/>
          <w:insideV w:val="nil"/>
        </w:tcBorders>
        <w:shd w:val="clear" w:color="auto" w:fill="FFFFFF" w:themeFill="background1"/>
      </w:tcPr>
    </w:tblStylePr>
    <w:tblStylePr w:type="lastRow">
      <w:tblPr/>
      <w:tcPr>
        <w:tcBorders>
          <w:top w:val="single" w:sz="8" w:space="0" w:color="7E6BC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6BC9" w:themeColor="accent5"/>
          <w:insideH w:val="nil"/>
          <w:insideV w:val="nil"/>
        </w:tcBorders>
        <w:shd w:val="clear" w:color="auto" w:fill="FFFFFF" w:themeFill="background1"/>
      </w:tcPr>
    </w:tblStylePr>
    <w:tblStylePr w:type="lastCol">
      <w:tblPr/>
      <w:tcPr>
        <w:tcBorders>
          <w:top w:val="nil"/>
          <w:left w:val="single" w:sz="8" w:space="0" w:color="7E6B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AF1" w:themeFill="accent5" w:themeFillTint="3F"/>
      </w:tcPr>
    </w:tblStylePr>
    <w:tblStylePr w:type="band1Horz">
      <w:tblPr/>
      <w:tcPr>
        <w:tcBorders>
          <w:top w:val="nil"/>
          <w:bottom w:val="nil"/>
          <w:insideH w:val="nil"/>
          <w:insideV w:val="nil"/>
        </w:tcBorders>
        <w:shd w:val="clear" w:color="auto" w:fill="DFD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2172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6B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6BC9" w:themeFill="accent5"/>
      </w:tcPr>
    </w:tblStylePr>
    <w:tblStylePr w:type="lastCol">
      <w:rPr>
        <w:b/>
        <w:bCs/>
        <w:color w:val="FFFFFF" w:themeColor="background1"/>
      </w:rPr>
      <w:tblPr/>
      <w:tcPr>
        <w:tcBorders>
          <w:left w:val="nil"/>
          <w:right w:val="nil"/>
          <w:insideH w:val="nil"/>
          <w:insideV w:val="nil"/>
        </w:tcBorders>
        <w:shd w:val="clear" w:color="auto" w:fill="7E6B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DE6E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7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649">
      <w:bodyDiv w:val="1"/>
      <w:marLeft w:val="0"/>
      <w:marRight w:val="0"/>
      <w:marTop w:val="0"/>
      <w:marBottom w:val="0"/>
      <w:divBdr>
        <w:top w:val="none" w:sz="0" w:space="0" w:color="auto"/>
        <w:left w:val="none" w:sz="0" w:space="0" w:color="auto"/>
        <w:bottom w:val="none" w:sz="0" w:space="0" w:color="auto"/>
        <w:right w:val="none" w:sz="0" w:space="0" w:color="auto"/>
      </w:divBdr>
    </w:div>
    <w:div w:id="152189047">
      <w:bodyDiv w:val="1"/>
      <w:marLeft w:val="0"/>
      <w:marRight w:val="0"/>
      <w:marTop w:val="0"/>
      <w:marBottom w:val="0"/>
      <w:divBdr>
        <w:top w:val="none" w:sz="0" w:space="0" w:color="auto"/>
        <w:left w:val="none" w:sz="0" w:space="0" w:color="auto"/>
        <w:bottom w:val="none" w:sz="0" w:space="0" w:color="auto"/>
        <w:right w:val="none" w:sz="0" w:space="0" w:color="auto"/>
      </w:divBdr>
    </w:div>
    <w:div w:id="190725662">
      <w:bodyDiv w:val="1"/>
      <w:marLeft w:val="0"/>
      <w:marRight w:val="0"/>
      <w:marTop w:val="0"/>
      <w:marBottom w:val="0"/>
      <w:divBdr>
        <w:top w:val="none" w:sz="0" w:space="0" w:color="auto"/>
        <w:left w:val="none" w:sz="0" w:space="0" w:color="auto"/>
        <w:bottom w:val="none" w:sz="0" w:space="0" w:color="auto"/>
        <w:right w:val="none" w:sz="0" w:space="0" w:color="auto"/>
      </w:divBdr>
    </w:div>
    <w:div w:id="222067144">
      <w:bodyDiv w:val="1"/>
      <w:marLeft w:val="0"/>
      <w:marRight w:val="0"/>
      <w:marTop w:val="0"/>
      <w:marBottom w:val="0"/>
      <w:divBdr>
        <w:top w:val="none" w:sz="0" w:space="0" w:color="auto"/>
        <w:left w:val="none" w:sz="0" w:space="0" w:color="auto"/>
        <w:bottom w:val="none" w:sz="0" w:space="0" w:color="auto"/>
        <w:right w:val="none" w:sz="0" w:space="0" w:color="auto"/>
      </w:divBdr>
    </w:div>
    <w:div w:id="230894315">
      <w:bodyDiv w:val="1"/>
      <w:marLeft w:val="0"/>
      <w:marRight w:val="0"/>
      <w:marTop w:val="0"/>
      <w:marBottom w:val="0"/>
      <w:divBdr>
        <w:top w:val="none" w:sz="0" w:space="0" w:color="auto"/>
        <w:left w:val="none" w:sz="0" w:space="0" w:color="auto"/>
        <w:bottom w:val="none" w:sz="0" w:space="0" w:color="auto"/>
        <w:right w:val="none" w:sz="0" w:space="0" w:color="auto"/>
      </w:divBdr>
    </w:div>
    <w:div w:id="258375488">
      <w:bodyDiv w:val="1"/>
      <w:marLeft w:val="0"/>
      <w:marRight w:val="0"/>
      <w:marTop w:val="0"/>
      <w:marBottom w:val="0"/>
      <w:divBdr>
        <w:top w:val="none" w:sz="0" w:space="0" w:color="auto"/>
        <w:left w:val="none" w:sz="0" w:space="0" w:color="auto"/>
        <w:bottom w:val="none" w:sz="0" w:space="0" w:color="auto"/>
        <w:right w:val="none" w:sz="0" w:space="0" w:color="auto"/>
      </w:divBdr>
      <w:divsChild>
        <w:div w:id="1427268884">
          <w:marLeft w:val="0"/>
          <w:marRight w:val="-14580"/>
          <w:marTop w:val="0"/>
          <w:marBottom w:val="0"/>
          <w:divBdr>
            <w:top w:val="none" w:sz="0" w:space="0" w:color="auto"/>
            <w:left w:val="none" w:sz="0" w:space="0" w:color="auto"/>
            <w:bottom w:val="none" w:sz="0" w:space="0" w:color="auto"/>
            <w:right w:val="none" w:sz="0" w:space="0" w:color="auto"/>
          </w:divBdr>
        </w:div>
        <w:div w:id="1204632129">
          <w:marLeft w:val="0"/>
          <w:marRight w:val="0"/>
          <w:marTop w:val="0"/>
          <w:marBottom w:val="0"/>
          <w:divBdr>
            <w:top w:val="none" w:sz="0" w:space="0" w:color="auto"/>
            <w:left w:val="none" w:sz="0" w:space="0" w:color="auto"/>
            <w:bottom w:val="none" w:sz="0" w:space="0" w:color="auto"/>
            <w:right w:val="none" w:sz="0" w:space="0" w:color="auto"/>
          </w:divBdr>
        </w:div>
        <w:div w:id="1470243948">
          <w:marLeft w:val="0"/>
          <w:marRight w:val="0"/>
          <w:marTop w:val="0"/>
          <w:marBottom w:val="0"/>
          <w:divBdr>
            <w:top w:val="none" w:sz="0" w:space="0" w:color="auto"/>
            <w:left w:val="none" w:sz="0" w:space="0" w:color="auto"/>
            <w:bottom w:val="none" w:sz="0" w:space="0" w:color="auto"/>
            <w:right w:val="none" w:sz="0" w:space="0" w:color="auto"/>
          </w:divBdr>
        </w:div>
        <w:div w:id="764300157">
          <w:marLeft w:val="3696"/>
          <w:marRight w:val="-14580"/>
          <w:marTop w:val="0"/>
          <w:marBottom w:val="0"/>
          <w:divBdr>
            <w:top w:val="none" w:sz="0" w:space="0" w:color="auto"/>
            <w:left w:val="none" w:sz="0" w:space="0" w:color="auto"/>
            <w:bottom w:val="none" w:sz="0" w:space="0" w:color="auto"/>
            <w:right w:val="none" w:sz="0" w:space="0" w:color="auto"/>
          </w:divBdr>
          <w:divsChild>
            <w:div w:id="194661149">
              <w:marLeft w:val="0"/>
              <w:marRight w:val="0"/>
              <w:marTop w:val="45"/>
              <w:marBottom w:val="0"/>
              <w:divBdr>
                <w:top w:val="none" w:sz="0" w:space="0" w:color="auto"/>
                <w:left w:val="none" w:sz="0" w:space="0" w:color="auto"/>
                <w:bottom w:val="none" w:sz="0" w:space="0" w:color="auto"/>
                <w:right w:val="none" w:sz="0" w:space="0" w:color="auto"/>
              </w:divBdr>
              <w:divsChild>
                <w:div w:id="1599413067">
                  <w:marLeft w:val="0"/>
                  <w:marRight w:val="0"/>
                  <w:marTop w:val="0"/>
                  <w:marBottom w:val="0"/>
                  <w:divBdr>
                    <w:top w:val="none" w:sz="0" w:space="0" w:color="auto"/>
                    <w:left w:val="none" w:sz="0" w:space="0" w:color="auto"/>
                    <w:bottom w:val="none" w:sz="0" w:space="0" w:color="auto"/>
                    <w:right w:val="none" w:sz="0" w:space="0" w:color="auto"/>
                  </w:divBdr>
                  <w:divsChild>
                    <w:div w:id="1172526532">
                      <w:marLeft w:val="0"/>
                      <w:marRight w:val="0"/>
                      <w:marTop w:val="0"/>
                      <w:marBottom w:val="0"/>
                      <w:divBdr>
                        <w:top w:val="none" w:sz="0" w:space="0" w:color="auto"/>
                        <w:left w:val="none" w:sz="0" w:space="0" w:color="auto"/>
                        <w:bottom w:val="none" w:sz="0" w:space="0" w:color="auto"/>
                        <w:right w:val="none" w:sz="0" w:space="0" w:color="auto"/>
                      </w:divBdr>
                      <w:divsChild>
                        <w:div w:id="1217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3668">
              <w:marLeft w:val="0"/>
              <w:marRight w:val="0"/>
              <w:marTop w:val="0"/>
              <w:marBottom w:val="0"/>
              <w:divBdr>
                <w:top w:val="none" w:sz="0" w:space="0" w:color="auto"/>
                <w:left w:val="none" w:sz="0" w:space="0" w:color="auto"/>
                <w:bottom w:val="none" w:sz="0" w:space="0" w:color="auto"/>
                <w:right w:val="none" w:sz="0" w:space="0" w:color="auto"/>
              </w:divBdr>
              <w:divsChild>
                <w:div w:id="740910096">
                  <w:marLeft w:val="0"/>
                  <w:marRight w:val="0"/>
                  <w:marTop w:val="0"/>
                  <w:marBottom w:val="210"/>
                  <w:divBdr>
                    <w:top w:val="none" w:sz="0" w:space="0" w:color="auto"/>
                    <w:left w:val="none" w:sz="0" w:space="0" w:color="auto"/>
                    <w:bottom w:val="single" w:sz="6" w:space="11" w:color="000000"/>
                    <w:right w:val="none" w:sz="0" w:space="0" w:color="auto"/>
                  </w:divBdr>
                  <w:divsChild>
                    <w:div w:id="563878321">
                      <w:marLeft w:val="0"/>
                      <w:marRight w:val="0"/>
                      <w:marTop w:val="0"/>
                      <w:marBottom w:val="0"/>
                      <w:divBdr>
                        <w:top w:val="none" w:sz="0" w:space="0" w:color="auto"/>
                        <w:left w:val="none" w:sz="0" w:space="0" w:color="auto"/>
                        <w:bottom w:val="none" w:sz="0" w:space="0" w:color="auto"/>
                        <w:right w:val="none" w:sz="0" w:space="0" w:color="auto"/>
                      </w:divBdr>
                      <w:divsChild>
                        <w:div w:id="75833475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85825870">
                  <w:marLeft w:val="0"/>
                  <w:marRight w:val="0"/>
                  <w:marTop w:val="0"/>
                  <w:marBottom w:val="0"/>
                  <w:divBdr>
                    <w:top w:val="none" w:sz="0" w:space="0" w:color="auto"/>
                    <w:left w:val="none" w:sz="0" w:space="0" w:color="auto"/>
                    <w:bottom w:val="none" w:sz="0" w:space="0" w:color="auto"/>
                    <w:right w:val="none" w:sz="0" w:space="0" w:color="auto"/>
                  </w:divBdr>
                  <w:divsChild>
                    <w:div w:id="1319533843">
                      <w:marLeft w:val="0"/>
                      <w:marRight w:val="0"/>
                      <w:marTop w:val="0"/>
                      <w:marBottom w:val="0"/>
                      <w:divBdr>
                        <w:top w:val="none" w:sz="0" w:space="0" w:color="auto"/>
                        <w:left w:val="none" w:sz="0" w:space="0" w:color="auto"/>
                        <w:bottom w:val="none" w:sz="0" w:space="0" w:color="auto"/>
                        <w:right w:val="none" w:sz="0" w:space="0" w:color="auto"/>
                      </w:divBdr>
                      <w:divsChild>
                        <w:div w:id="18459728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17334">
      <w:bodyDiv w:val="1"/>
      <w:marLeft w:val="0"/>
      <w:marRight w:val="0"/>
      <w:marTop w:val="0"/>
      <w:marBottom w:val="0"/>
      <w:divBdr>
        <w:top w:val="none" w:sz="0" w:space="0" w:color="auto"/>
        <w:left w:val="none" w:sz="0" w:space="0" w:color="auto"/>
        <w:bottom w:val="none" w:sz="0" w:space="0" w:color="auto"/>
        <w:right w:val="none" w:sz="0" w:space="0" w:color="auto"/>
      </w:divBdr>
    </w:div>
    <w:div w:id="400951390">
      <w:bodyDiv w:val="1"/>
      <w:marLeft w:val="0"/>
      <w:marRight w:val="0"/>
      <w:marTop w:val="0"/>
      <w:marBottom w:val="0"/>
      <w:divBdr>
        <w:top w:val="none" w:sz="0" w:space="0" w:color="auto"/>
        <w:left w:val="none" w:sz="0" w:space="0" w:color="auto"/>
        <w:bottom w:val="none" w:sz="0" w:space="0" w:color="auto"/>
        <w:right w:val="none" w:sz="0" w:space="0" w:color="auto"/>
      </w:divBdr>
    </w:div>
    <w:div w:id="477382595">
      <w:bodyDiv w:val="1"/>
      <w:marLeft w:val="0"/>
      <w:marRight w:val="0"/>
      <w:marTop w:val="0"/>
      <w:marBottom w:val="0"/>
      <w:divBdr>
        <w:top w:val="none" w:sz="0" w:space="0" w:color="auto"/>
        <w:left w:val="none" w:sz="0" w:space="0" w:color="auto"/>
        <w:bottom w:val="none" w:sz="0" w:space="0" w:color="auto"/>
        <w:right w:val="none" w:sz="0" w:space="0" w:color="auto"/>
      </w:divBdr>
    </w:div>
    <w:div w:id="505705189">
      <w:bodyDiv w:val="1"/>
      <w:marLeft w:val="0"/>
      <w:marRight w:val="0"/>
      <w:marTop w:val="0"/>
      <w:marBottom w:val="0"/>
      <w:divBdr>
        <w:top w:val="none" w:sz="0" w:space="0" w:color="auto"/>
        <w:left w:val="none" w:sz="0" w:space="0" w:color="auto"/>
        <w:bottom w:val="none" w:sz="0" w:space="0" w:color="auto"/>
        <w:right w:val="none" w:sz="0" w:space="0" w:color="auto"/>
      </w:divBdr>
    </w:div>
    <w:div w:id="612784139">
      <w:bodyDiv w:val="1"/>
      <w:marLeft w:val="0"/>
      <w:marRight w:val="0"/>
      <w:marTop w:val="0"/>
      <w:marBottom w:val="0"/>
      <w:divBdr>
        <w:top w:val="none" w:sz="0" w:space="0" w:color="auto"/>
        <w:left w:val="none" w:sz="0" w:space="0" w:color="auto"/>
        <w:bottom w:val="none" w:sz="0" w:space="0" w:color="auto"/>
        <w:right w:val="none" w:sz="0" w:space="0" w:color="auto"/>
      </w:divBdr>
    </w:div>
    <w:div w:id="626816416">
      <w:bodyDiv w:val="1"/>
      <w:marLeft w:val="0"/>
      <w:marRight w:val="0"/>
      <w:marTop w:val="0"/>
      <w:marBottom w:val="0"/>
      <w:divBdr>
        <w:top w:val="none" w:sz="0" w:space="0" w:color="auto"/>
        <w:left w:val="none" w:sz="0" w:space="0" w:color="auto"/>
        <w:bottom w:val="none" w:sz="0" w:space="0" w:color="auto"/>
        <w:right w:val="none" w:sz="0" w:space="0" w:color="auto"/>
      </w:divBdr>
    </w:div>
    <w:div w:id="717357879">
      <w:bodyDiv w:val="1"/>
      <w:marLeft w:val="0"/>
      <w:marRight w:val="0"/>
      <w:marTop w:val="0"/>
      <w:marBottom w:val="0"/>
      <w:divBdr>
        <w:top w:val="none" w:sz="0" w:space="0" w:color="auto"/>
        <w:left w:val="none" w:sz="0" w:space="0" w:color="auto"/>
        <w:bottom w:val="none" w:sz="0" w:space="0" w:color="auto"/>
        <w:right w:val="none" w:sz="0" w:space="0" w:color="auto"/>
      </w:divBdr>
    </w:div>
    <w:div w:id="803934683">
      <w:bodyDiv w:val="1"/>
      <w:marLeft w:val="0"/>
      <w:marRight w:val="0"/>
      <w:marTop w:val="0"/>
      <w:marBottom w:val="0"/>
      <w:divBdr>
        <w:top w:val="none" w:sz="0" w:space="0" w:color="auto"/>
        <w:left w:val="none" w:sz="0" w:space="0" w:color="auto"/>
        <w:bottom w:val="none" w:sz="0" w:space="0" w:color="auto"/>
        <w:right w:val="none" w:sz="0" w:space="0" w:color="auto"/>
      </w:divBdr>
    </w:div>
    <w:div w:id="934559044">
      <w:bodyDiv w:val="1"/>
      <w:marLeft w:val="0"/>
      <w:marRight w:val="0"/>
      <w:marTop w:val="0"/>
      <w:marBottom w:val="0"/>
      <w:divBdr>
        <w:top w:val="none" w:sz="0" w:space="0" w:color="auto"/>
        <w:left w:val="none" w:sz="0" w:space="0" w:color="auto"/>
        <w:bottom w:val="none" w:sz="0" w:space="0" w:color="auto"/>
        <w:right w:val="none" w:sz="0" w:space="0" w:color="auto"/>
      </w:divBdr>
    </w:div>
    <w:div w:id="946624525">
      <w:bodyDiv w:val="1"/>
      <w:marLeft w:val="0"/>
      <w:marRight w:val="0"/>
      <w:marTop w:val="0"/>
      <w:marBottom w:val="0"/>
      <w:divBdr>
        <w:top w:val="none" w:sz="0" w:space="0" w:color="auto"/>
        <w:left w:val="none" w:sz="0" w:space="0" w:color="auto"/>
        <w:bottom w:val="none" w:sz="0" w:space="0" w:color="auto"/>
        <w:right w:val="none" w:sz="0" w:space="0" w:color="auto"/>
      </w:divBdr>
    </w:div>
    <w:div w:id="955910410">
      <w:bodyDiv w:val="1"/>
      <w:marLeft w:val="0"/>
      <w:marRight w:val="0"/>
      <w:marTop w:val="0"/>
      <w:marBottom w:val="0"/>
      <w:divBdr>
        <w:top w:val="none" w:sz="0" w:space="0" w:color="auto"/>
        <w:left w:val="none" w:sz="0" w:space="0" w:color="auto"/>
        <w:bottom w:val="none" w:sz="0" w:space="0" w:color="auto"/>
        <w:right w:val="none" w:sz="0" w:space="0" w:color="auto"/>
      </w:divBdr>
    </w:div>
    <w:div w:id="994187183">
      <w:bodyDiv w:val="1"/>
      <w:marLeft w:val="0"/>
      <w:marRight w:val="0"/>
      <w:marTop w:val="0"/>
      <w:marBottom w:val="0"/>
      <w:divBdr>
        <w:top w:val="none" w:sz="0" w:space="0" w:color="auto"/>
        <w:left w:val="none" w:sz="0" w:space="0" w:color="auto"/>
        <w:bottom w:val="none" w:sz="0" w:space="0" w:color="auto"/>
        <w:right w:val="none" w:sz="0" w:space="0" w:color="auto"/>
      </w:divBdr>
    </w:div>
    <w:div w:id="1061564227">
      <w:bodyDiv w:val="1"/>
      <w:marLeft w:val="0"/>
      <w:marRight w:val="0"/>
      <w:marTop w:val="0"/>
      <w:marBottom w:val="0"/>
      <w:divBdr>
        <w:top w:val="none" w:sz="0" w:space="0" w:color="auto"/>
        <w:left w:val="none" w:sz="0" w:space="0" w:color="auto"/>
        <w:bottom w:val="none" w:sz="0" w:space="0" w:color="auto"/>
        <w:right w:val="none" w:sz="0" w:space="0" w:color="auto"/>
      </w:divBdr>
    </w:div>
    <w:div w:id="1090079133">
      <w:bodyDiv w:val="1"/>
      <w:marLeft w:val="0"/>
      <w:marRight w:val="0"/>
      <w:marTop w:val="0"/>
      <w:marBottom w:val="0"/>
      <w:divBdr>
        <w:top w:val="none" w:sz="0" w:space="0" w:color="auto"/>
        <w:left w:val="none" w:sz="0" w:space="0" w:color="auto"/>
        <w:bottom w:val="none" w:sz="0" w:space="0" w:color="auto"/>
        <w:right w:val="none" w:sz="0" w:space="0" w:color="auto"/>
      </w:divBdr>
    </w:div>
    <w:div w:id="1135369044">
      <w:bodyDiv w:val="1"/>
      <w:marLeft w:val="0"/>
      <w:marRight w:val="0"/>
      <w:marTop w:val="0"/>
      <w:marBottom w:val="0"/>
      <w:divBdr>
        <w:top w:val="none" w:sz="0" w:space="0" w:color="auto"/>
        <w:left w:val="none" w:sz="0" w:space="0" w:color="auto"/>
        <w:bottom w:val="none" w:sz="0" w:space="0" w:color="auto"/>
        <w:right w:val="none" w:sz="0" w:space="0" w:color="auto"/>
      </w:divBdr>
    </w:div>
    <w:div w:id="1567371709">
      <w:bodyDiv w:val="1"/>
      <w:marLeft w:val="0"/>
      <w:marRight w:val="0"/>
      <w:marTop w:val="0"/>
      <w:marBottom w:val="0"/>
      <w:divBdr>
        <w:top w:val="none" w:sz="0" w:space="0" w:color="auto"/>
        <w:left w:val="none" w:sz="0" w:space="0" w:color="auto"/>
        <w:bottom w:val="none" w:sz="0" w:space="0" w:color="auto"/>
        <w:right w:val="none" w:sz="0" w:space="0" w:color="auto"/>
      </w:divBdr>
    </w:div>
    <w:div w:id="1589146106">
      <w:bodyDiv w:val="1"/>
      <w:marLeft w:val="0"/>
      <w:marRight w:val="0"/>
      <w:marTop w:val="0"/>
      <w:marBottom w:val="0"/>
      <w:divBdr>
        <w:top w:val="none" w:sz="0" w:space="0" w:color="auto"/>
        <w:left w:val="none" w:sz="0" w:space="0" w:color="auto"/>
        <w:bottom w:val="none" w:sz="0" w:space="0" w:color="auto"/>
        <w:right w:val="none" w:sz="0" w:space="0" w:color="auto"/>
      </w:divBdr>
    </w:div>
    <w:div w:id="1597518371">
      <w:bodyDiv w:val="1"/>
      <w:marLeft w:val="0"/>
      <w:marRight w:val="0"/>
      <w:marTop w:val="0"/>
      <w:marBottom w:val="0"/>
      <w:divBdr>
        <w:top w:val="none" w:sz="0" w:space="0" w:color="auto"/>
        <w:left w:val="none" w:sz="0" w:space="0" w:color="auto"/>
        <w:bottom w:val="none" w:sz="0" w:space="0" w:color="auto"/>
        <w:right w:val="none" w:sz="0" w:space="0" w:color="auto"/>
      </w:divBdr>
    </w:div>
    <w:div w:id="1641422476">
      <w:bodyDiv w:val="1"/>
      <w:marLeft w:val="0"/>
      <w:marRight w:val="0"/>
      <w:marTop w:val="0"/>
      <w:marBottom w:val="0"/>
      <w:divBdr>
        <w:top w:val="none" w:sz="0" w:space="0" w:color="auto"/>
        <w:left w:val="none" w:sz="0" w:space="0" w:color="auto"/>
        <w:bottom w:val="none" w:sz="0" w:space="0" w:color="auto"/>
        <w:right w:val="none" w:sz="0" w:space="0" w:color="auto"/>
      </w:divBdr>
    </w:div>
    <w:div w:id="1677919654">
      <w:bodyDiv w:val="1"/>
      <w:marLeft w:val="0"/>
      <w:marRight w:val="0"/>
      <w:marTop w:val="0"/>
      <w:marBottom w:val="0"/>
      <w:divBdr>
        <w:top w:val="none" w:sz="0" w:space="0" w:color="auto"/>
        <w:left w:val="none" w:sz="0" w:space="0" w:color="auto"/>
        <w:bottom w:val="none" w:sz="0" w:space="0" w:color="auto"/>
        <w:right w:val="none" w:sz="0" w:space="0" w:color="auto"/>
      </w:divBdr>
    </w:div>
    <w:div w:id="1686011584">
      <w:bodyDiv w:val="1"/>
      <w:marLeft w:val="0"/>
      <w:marRight w:val="0"/>
      <w:marTop w:val="0"/>
      <w:marBottom w:val="0"/>
      <w:divBdr>
        <w:top w:val="none" w:sz="0" w:space="0" w:color="auto"/>
        <w:left w:val="none" w:sz="0" w:space="0" w:color="auto"/>
        <w:bottom w:val="none" w:sz="0" w:space="0" w:color="auto"/>
        <w:right w:val="none" w:sz="0" w:space="0" w:color="auto"/>
      </w:divBdr>
    </w:div>
    <w:div w:id="1710448983">
      <w:bodyDiv w:val="1"/>
      <w:marLeft w:val="0"/>
      <w:marRight w:val="0"/>
      <w:marTop w:val="0"/>
      <w:marBottom w:val="0"/>
      <w:divBdr>
        <w:top w:val="none" w:sz="0" w:space="0" w:color="auto"/>
        <w:left w:val="none" w:sz="0" w:space="0" w:color="auto"/>
        <w:bottom w:val="none" w:sz="0" w:space="0" w:color="auto"/>
        <w:right w:val="none" w:sz="0" w:space="0" w:color="auto"/>
      </w:divBdr>
    </w:div>
    <w:div w:id="1759056888">
      <w:bodyDiv w:val="1"/>
      <w:marLeft w:val="0"/>
      <w:marRight w:val="0"/>
      <w:marTop w:val="0"/>
      <w:marBottom w:val="0"/>
      <w:divBdr>
        <w:top w:val="none" w:sz="0" w:space="0" w:color="auto"/>
        <w:left w:val="none" w:sz="0" w:space="0" w:color="auto"/>
        <w:bottom w:val="none" w:sz="0" w:space="0" w:color="auto"/>
        <w:right w:val="none" w:sz="0" w:space="0" w:color="auto"/>
      </w:divBdr>
    </w:div>
    <w:div w:id="1796867690">
      <w:bodyDiv w:val="1"/>
      <w:marLeft w:val="0"/>
      <w:marRight w:val="0"/>
      <w:marTop w:val="0"/>
      <w:marBottom w:val="0"/>
      <w:divBdr>
        <w:top w:val="none" w:sz="0" w:space="0" w:color="auto"/>
        <w:left w:val="none" w:sz="0" w:space="0" w:color="auto"/>
        <w:bottom w:val="none" w:sz="0" w:space="0" w:color="auto"/>
        <w:right w:val="none" w:sz="0" w:space="0" w:color="auto"/>
      </w:divBdr>
    </w:div>
    <w:div w:id="1879004168">
      <w:bodyDiv w:val="1"/>
      <w:marLeft w:val="0"/>
      <w:marRight w:val="0"/>
      <w:marTop w:val="0"/>
      <w:marBottom w:val="0"/>
      <w:divBdr>
        <w:top w:val="none" w:sz="0" w:space="0" w:color="auto"/>
        <w:left w:val="none" w:sz="0" w:space="0" w:color="auto"/>
        <w:bottom w:val="none" w:sz="0" w:space="0" w:color="auto"/>
        <w:right w:val="none" w:sz="0" w:space="0" w:color="auto"/>
      </w:divBdr>
    </w:div>
    <w:div w:id="1894658871">
      <w:bodyDiv w:val="1"/>
      <w:marLeft w:val="0"/>
      <w:marRight w:val="0"/>
      <w:marTop w:val="0"/>
      <w:marBottom w:val="0"/>
      <w:divBdr>
        <w:top w:val="none" w:sz="0" w:space="0" w:color="auto"/>
        <w:left w:val="none" w:sz="0" w:space="0" w:color="auto"/>
        <w:bottom w:val="none" w:sz="0" w:space="0" w:color="auto"/>
        <w:right w:val="none" w:sz="0" w:space="0" w:color="auto"/>
      </w:divBdr>
    </w:div>
    <w:div w:id="1899003832">
      <w:bodyDiv w:val="1"/>
      <w:marLeft w:val="0"/>
      <w:marRight w:val="0"/>
      <w:marTop w:val="0"/>
      <w:marBottom w:val="0"/>
      <w:divBdr>
        <w:top w:val="none" w:sz="0" w:space="0" w:color="auto"/>
        <w:left w:val="none" w:sz="0" w:space="0" w:color="auto"/>
        <w:bottom w:val="none" w:sz="0" w:space="0" w:color="auto"/>
        <w:right w:val="none" w:sz="0" w:space="0" w:color="auto"/>
      </w:divBdr>
    </w:div>
    <w:div w:id="1914851207">
      <w:bodyDiv w:val="1"/>
      <w:marLeft w:val="0"/>
      <w:marRight w:val="0"/>
      <w:marTop w:val="0"/>
      <w:marBottom w:val="0"/>
      <w:divBdr>
        <w:top w:val="none" w:sz="0" w:space="0" w:color="auto"/>
        <w:left w:val="none" w:sz="0" w:space="0" w:color="auto"/>
        <w:bottom w:val="none" w:sz="0" w:space="0" w:color="auto"/>
        <w:right w:val="none" w:sz="0" w:space="0" w:color="auto"/>
      </w:divBdr>
    </w:div>
    <w:div w:id="1967270255">
      <w:bodyDiv w:val="1"/>
      <w:marLeft w:val="0"/>
      <w:marRight w:val="0"/>
      <w:marTop w:val="0"/>
      <w:marBottom w:val="0"/>
      <w:divBdr>
        <w:top w:val="none" w:sz="0" w:space="0" w:color="auto"/>
        <w:left w:val="none" w:sz="0" w:space="0" w:color="auto"/>
        <w:bottom w:val="none" w:sz="0" w:space="0" w:color="auto"/>
        <w:right w:val="none" w:sz="0" w:space="0" w:color="auto"/>
      </w:divBdr>
    </w:div>
    <w:div w:id="19898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vsdx"/><Relationship Id="rId18" Type="http://schemas.openxmlformats.org/officeDocument/2006/relationships/diagramColors" Target="diagrams/colors1.xml"/><Relationship Id="rId26" Type="http://schemas.openxmlformats.org/officeDocument/2006/relationships/image" Target="media/image3.jpg"/><Relationship Id="rId39" Type="http://schemas.openxmlformats.org/officeDocument/2006/relationships/hyperlink" Target="http://ctb.ku.edu/en/table-of-contents/leadership/leadership-functions/build-sustain-relationships/main" TargetMode="External"/><Relationship Id="rId3" Type="http://schemas.openxmlformats.org/officeDocument/2006/relationships/styles" Target="styles.xml"/><Relationship Id="rId21" Type="http://schemas.openxmlformats.org/officeDocument/2006/relationships/hyperlink" Target="https://www.samhsa.gov/capt/applying-strategic-prevention/cultural-competence" TargetMode="External"/><Relationship Id="rId34" Type="http://schemas.openxmlformats.org/officeDocument/2006/relationships/hyperlink" Target="http://ctb.ku.edu/en/table-of-contents/leadership/group-facilitation/facilitation-skills/main" TargetMode="External"/><Relationship Id="rId42" Type="http://schemas.openxmlformats.org/officeDocument/2006/relationships/hyperlink" Target="http://ctb.ku.edu/en/table-of-contents/assessment/getting-issues-on-the-public-agenda/commmunicate-information/mai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diagramQuickStyle" Target="diagrams/quickStyle1.xml"/><Relationship Id="rId25" Type="http://schemas.openxmlformats.org/officeDocument/2006/relationships/hyperlink" Target="mailto:lauranderson@nd.gov" TargetMode="External"/><Relationship Id="rId33" Type="http://schemas.openxmlformats.org/officeDocument/2006/relationships/hyperlink" Target="http://ctb.ku.edu/en/table-of-contents/structure/organizational-structure/overview/main" TargetMode="External"/><Relationship Id="rId38" Type="http://schemas.openxmlformats.org/officeDocument/2006/relationships/hyperlink" Target="http://ctb.ku.edu/en/table-of-contents/leadership/leadership-ideas/plan-for-building-leadership/mai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29" Type="http://schemas.openxmlformats.org/officeDocument/2006/relationships/hyperlink" Target="http://ctb.ku.edu/en/table-of-contents/leadership/leadership-ideas/plan-for-building-leadership/main" TargetMode="External"/><Relationship Id="rId41" Type="http://schemas.openxmlformats.org/officeDocument/2006/relationships/hyperlink" Target="http://www.samhsa.gov/capt/tools-learning-resources/strategies-working-me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24" Type="http://schemas.openxmlformats.org/officeDocument/2006/relationships/hyperlink" Target="https://www.samhsa.gov/capt/tools-learning-resources/prevention-training-now" TargetMode="External"/><Relationship Id="rId32" Type="http://schemas.openxmlformats.org/officeDocument/2006/relationships/hyperlink" Target="http://ctb.ku.edu/en/table-of-contents/structure/organizational-structure/write-bylaws/main" TargetMode="External"/><Relationship Id="rId37" Type="http://schemas.openxmlformats.org/officeDocument/2006/relationships/hyperlink" Target="http://ctb.ku.edu/en/table-of-contents/participation/encouraging-involvement/increase-participation/main" TargetMode="External"/><Relationship Id="rId40" Type="http://schemas.openxmlformats.org/officeDocument/2006/relationships/hyperlink" Target="http://www.samhsa.gov/capt/tools-learning-resources/dos-donts-effective-messaging-substance-misuse-prevention"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samhsa.gov/workforce" TargetMode="External"/><Relationship Id="rId28" Type="http://schemas.openxmlformats.org/officeDocument/2006/relationships/hyperlink" Target="http://ctb.ku.edu/en/table-of-contents/leadership/leadership-functions/become-community-leader/main" TargetMode="External"/><Relationship Id="rId36" Type="http://schemas.openxmlformats.org/officeDocument/2006/relationships/hyperlink" Target="http://www.samhsa.gov/grants/grant-announcements/sp-14-002" TargetMode="External"/><Relationship Id="rId49" Type="http://schemas.microsoft.com/office/2011/relationships/commentsExtended" Target="commentsExtended.xml"/><Relationship Id="rId10" Type="http://schemas.openxmlformats.org/officeDocument/2006/relationships/image" Target="media/image2.emf"/><Relationship Id="rId19" Type="http://schemas.microsoft.com/office/2007/relationships/diagramDrawing" Target="diagrams/drawing1.xml"/><Relationship Id="rId31" Type="http://schemas.openxmlformats.org/officeDocument/2006/relationships/hyperlink" Target="https://drive.google.com/open?id=0BxfZfrNrKf2AeTE0djdmdGVEXzA" TargetMode="External"/><Relationship Id="rId44" Type="http://schemas.openxmlformats.org/officeDocument/2006/relationships/hyperlink" Target="http://ctb.ku.edu/en/table-of-contents/structure/strategic-planning/develop-action-plans/m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mhsa.gov/capt/applying-strategic-prevention-framework" TargetMode="External"/><Relationship Id="rId22" Type="http://schemas.openxmlformats.org/officeDocument/2006/relationships/hyperlink" Target="https://captcollaboration.edc.org/" TargetMode="External"/><Relationship Id="rId27" Type="http://schemas.openxmlformats.org/officeDocument/2006/relationships/hyperlink" Target="http://www.prevention.nd.gov" TargetMode="External"/><Relationship Id="rId30" Type="http://schemas.openxmlformats.org/officeDocument/2006/relationships/hyperlink" Target="http://ctb.ku.edu/en/table-of-contents/structure/organizational-structure/overview/main" TargetMode="External"/><Relationship Id="rId35" Type="http://schemas.openxmlformats.org/officeDocument/2006/relationships/hyperlink" Target="http://ctb.ku.edu/en/table-of-contents/leadership/group-facilitation/main" TargetMode="External"/><Relationship Id="rId43" Type="http://schemas.openxmlformats.org/officeDocument/2006/relationships/hyperlink" Target="https://drive.google.com/open?id=0BxfZfrNrKf2AWTZwRnNhVlVoNkU" TargetMode="External"/><Relationship Id="rId48" Type="http://schemas.microsoft.com/office/2011/relationships/people" Target="peop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7E129D-4046-4D71-ADA0-68C13BD267BB}" type="doc">
      <dgm:prSet loTypeId="urn:microsoft.com/office/officeart/2005/8/layout/chevron1" loCatId="process" qsTypeId="urn:microsoft.com/office/officeart/2005/8/quickstyle/simple1" qsCatId="simple" csTypeId="urn:microsoft.com/office/officeart/2005/8/colors/colorful4" csCatId="colorful" phldr="1"/>
      <dgm:spPr/>
      <dgm:t>
        <a:bodyPr/>
        <a:lstStyle/>
        <a:p>
          <a:endParaRPr lang="en-US"/>
        </a:p>
      </dgm:t>
    </dgm:pt>
    <dgm:pt modelId="{BD2143C9-1A7E-4895-BABA-72B566D79B58}">
      <dgm:prSet phldrT="[Text]"/>
      <dgm:spPr>
        <a:xfrm>
          <a:off x="424725" y="896000"/>
          <a:ext cx="4087715" cy="1635086"/>
        </a:xfrm>
        <a:solidFill>
          <a:srgbClr val="558ED5"/>
        </a:solidFill>
        <a:ln w="25400" cap="flat" cmpd="sng" algn="ctr">
          <a:noFill/>
          <a:prstDash val="solid"/>
        </a:ln>
        <a:effectLst/>
      </dgm:spPr>
      <dgm:t>
        <a:bodyPr/>
        <a:lstStyle/>
        <a:p>
          <a:r>
            <a:rPr lang="en-US" b="1" dirty="0" smtClean="0">
              <a:solidFill>
                <a:sysClr val="window" lastClr="FFFFFF"/>
              </a:solidFill>
              <a:latin typeface="Calibri"/>
              <a:ea typeface="+mn-ea"/>
              <a:cs typeface="+mn-cs"/>
            </a:rPr>
            <a:t>Increasing Resources</a:t>
          </a:r>
          <a:endParaRPr lang="en-US" b="1" dirty="0">
            <a:solidFill>
              <a:sysClr val="window" lastClr="FFFFFF"/>
            </a:solidFill>
            <a:latin typeface="Calibri"/>
            <a:ea typeface="+mn-ea"/>
            <a:cs typeface="+mn-cs"/>
          </a:endParaRPr>
        </a:p>
      </dgm:t>
    </dgm:pt>
    <dgm:pt modelId="{45A7F37A-F1C7-4762-B5F7-C3624874A189}" type="parTrans" cxnId="{72FB40D0-39FB-470D-A36D-448E91BD1A6E}">
      <dgm:prSet/>
      <dgm:spPr/>
      <dgm:t>
        <a:bodyPr/>
        <a:lstStyle/>
        <a:p>
          <a:endParaRPr lang="en-US"/>
        </a:p>
      </dgm:t>
    </dgm:pt>
    <dgm:pt modelId="{0321D216-74F2-4A90-A420-D2CD1CE4DC89}" type="sibTrans" cxnId="{72FB40D0-39FB-470D-A36D-448E91BD1A6E}">
      <dgm:prSet/>
      <dgm:spPr/>
      <dgm:t>
        <a:bodyPr/>
        <a:lstStyle/>
        <a:p>
          <a:endParaRPr lang="en-US">
            <a:solidFill>
              <a:srgbClr val="800000"/>
            </a:solidFill>
          </a:endParaRPr>
        </a:p>
      </dgm:t>
    </dgm:pt>
    <dgm:pt modelId="{7331F8C7-02BA-4AF0-8CDA-4CC2F71A2F7A}">
      <dgm:prSet phldrT="[Text]"/>
      <dgm:spPr>
        <a:xfrm>
          <a:off x="3685782" y="896000"/>
          <a:ext cx="4087715" cy="1635086"/>
        </a:xfrm>
        <a:solidFill>
          <a:srgbClr val="6A6087">
            <a:lumMod val="75000"/>
          </a:srgbClr>
        </a:solidFill>
        <a:ln w="25400" cap="flat" cmpd="sng" algn="ctr">
          <a:noFill/>
          <a:prstDash val="solid"/>
        </a:ln>
        <a:effectLst/>
      </dgm:spPr>
      <dgm:t>
        <a:bodyPr/>
        <a:lstStyle/>
        <a:p>
          <a:r>
            <a:rPr lang="en-US" b="1" dirty="0" smtClean="0">
              <a:solidFill>
                <a:sysClr val="window" lastClr="FFFFFF"/>
              </a:solidFill>
              <a:latin typeface="Calibri"/>
              <a:ea typeface="+mn-ea"/>
              <a:cs typeface="+mn-cs"/>
            </a:rPr>
            <a:t>Improving Readiness</a:t>
          </a:r>
          <a:endParaRPr lang="en-US" b="1" dirty="0">
            <a:solidFill>
              <a:sysClr val="window" lastClr="FFFFFF"/>
            </a:solidFill>
            <a:latin typeface="Calibri"/>
            <a:ea typeface="+mn-ea"/>
            <a:cs typeface="+mn-cs"/>
          </a:endParaRPr>
        </a:p>
      </dgm:t>
    </dgm:pt>
    <dgm:pt modelId="{1D604BE7-E637-4F5F-8F3E-A40084EE028A}" type="parTrans" cxnId="{D8ACBD9E-C1EC-4582-A169-B3F8BBF99B2F}">
      <dgm:prSet/>
      <dgm:spPr/>
      <dgm:t>
        <a:bodyPr/>
        <a:lstStyle/>
        <a:p>
          <a:endParaRPr lang="en-US"/>
        </a:p>
      </dgm:t>
    </dgm:pt>
    <dgm:pt modelId="{AAC457EA-86A7-4858-92D4-0D13F9DE9434}" type="sibTrans" cxnId="{D8ACBD9E-C1EC-4582-A169-B3F8BBF99B2F}">
      <dgm:prSet/>
      <dgm:spPr/>
      <dgm:t>
        <a:bodyPr/>
        <a:lstStyle/>
        <a:p>
          <a:endParaRPr lang="en-US"/>
        </a:p>
      </dgm:t>
    </dgm:pt>
    <dgm:pt modelId="{61B149EF-99AF-814A-90C6-F1C77A8B0B11}" type="pres">
      <dgm:prSet presAssocID="{DB7E129D-4046-4D71-ADA0-68C13BD267BB}" presName="Name0" presStyleCnt="0">
        <dgm:presLayoutVars>
          <dgm:dir/>
          <dgm:animLvl val="lvl"/>
          <dgm:resizeHandles val="exact"/>
        </dgm:presLayoutVars>
      </dgm:prSet>
      <dgm:spPr/>
      <dgm:t>
        <a:bodyPr/>
        <a:lstStyle/>
        <a:p>
          <a:endParaRPr lang="en-US"/>
        </a:p>
      </dgm:t>
    </dgm:pt>
    <dgm:pt modelId="{FF243B03-54B2-EF47-B3D1-7DBE55F958EF}" type="pres">
      <dgm:prSet presAssocID="{BD2143C9-1A7E-4895-BABA-72B566D79B58}" presName="parTxOnly" presStyleLbl="node1" presStyleIdx="0" presStyleCnt="2" custLinFactX="223" custLinFactNeighborX="100000">
        <dgm:presLayoutVars>
          <dgm:chMax val="0"/>
          <dgm:chPref val="0"/>
          <dgm:bulletEnabled val="1"/>
        </dgm:presLayoutVars>
      </dgm:prSet>
      <dgm:spPr>
        <a:prstGeom prst="chevron">
          <a:avLst/>
        </a:prstGeom>
      </dgm:spPr>
      <dgm:t>
        <a:bodyPr/>
        <a:lstStyle/>
        <a:p>
          <a:endParaRPr lang="en-US"/>
        </a:p>
      </dgm:t>
    </dgm:pt>
    <dgm:pt modelId="{41835C81-ED1F-EF41-A49C-9C30FD8096FA}" type="pres">
      <dgm:prSet presAssocID="{0321D216-74F2-4A90-A420-D2CD1CE4DC89}" presName="parTxOnlySpace" presStyleCnt="0"/>
      <dgm:spPr/>
      <dgm:t>
        <a:bodyPr/>
        <a:lstStyle/>
        <a:p>
          <a:endParaRPr lang="en-US"/>
        </a:p>
      </dgm:t>
    </dgm:pt>
    <dgm:pt modelId="{38E5B2F8-7A80-4E46-9799-E29DCDEA14BB}" type="pres">
      <dgm:prSet presAssocID="{7331F8C7-02BA-4AF0-8CDA-4CC2F71A2F7A}" presName="parTxOnly" presStyleLbl="node1" presStyleIdx="1" presStyleCnt="2">
        <dgm:presLayoutVars>
          <dgm:chMax val="0"/>
          <dgm:chPref val="0"/>
          <dgm:bulletEnabled val="1"/>
        </dgm:presLayoutVars>
      </dgm:prSet>
      <dgm:spPr>
        <a:prstGeom prst="chevron">
          <a:avLst/>
        </a:prstGeom>
      </dgm:spPr>
      <dgm:t>
        <a:bodyPr/>
        <a:lstStyle/>
        <a:p>
          <a:endParaRPr lang="en-US"/>
        </a:p>
      </dgm:t>
    </dgm:pt>
  </dgm:ptLst>
  <dgm:cxnLst>
    <dgm:cxn modelId="{C9EE6E3C-CD7A-4FBD-820E-CC5DAADE17B4}" type="presOf" srcId="{7331F8C7-02BA-4AF0-8CDA-4CC2F71A2F7A}" destId="{38E5B2F8-7A80-4E46-9799-E29DCDEA14BB}" srcOrd="0" destOrd="0" presId="urn:microsoft.com/office/officeart/2005/8/layout/chevron1"/>
    <dgm:cxn modelId="{72FB40D0-39FB-470D-A36D-448E91BD1A6E}" srcId="{DB7E129D-4046-4D71-ADA0-68C13BD267BB}" destId="{BD2143C9-1A7E-4895-BABA-72B566D79B58}" srcOrd="0" destOrd="0" parTransId="{45A7F37A-F1C7-4762-B5F7-C3624874A189}" sibTransId="{0321D216-74F2-4A90-A420-D2CD1CE4DC89}"/>
    <dgm:cxn modelId="{D8ACBD9E-C1EC-4582-A169-B3F8BBF99B2F}" srcId="{DB7E129D-4046-4D71-ADA0-68C13BD267BB}" destId="{7331F8C7-02BA-4AF0-8CDA-4CC2F71A2F7A}" srcOrd="1" destOrd="0" parTransId="{1D604BE7-E637-4F5F-8F3E-A40084EE028A}" sibTransId="{AAC457EA-86A7-4858-92D4-0D13F9DE9434}"/>
    <dgm:cxn modelId="{CFC05513-8356-4DC1-A3E4-9380EAE6A6AC}" type="presOf" srcId="{DB7E129D-4046-4D71-ADA0-68C13BD267BB}" destId="{61B149EF-99AF-814A-90C6-F1C77A8B0B11}" srcOrd="0" destOrd="0" presId="urn:microsoft.com/office/officeart/2005/8/layout/chevron1"/>
    <dgm:cxn modelId="{92D6203C-4D95-488D-A2E9-67F7D8F5171A}" type="presOf" srcId="{BD2143C9-1A7E-4895-BABA-72B566D79B58}" destId="{FF243B03-54B2-EF47-B3D1-7DBE55F958EF}" srcOrd="0" destOrd="0" presId="urn:microsoft.com/office/officeart/2005/8/layout/chevron1"/>
    <dgm:cxn modelId="{855A1B81-A12F-4ABB-BC7C-3BA33B1E2253}" type="presParOf" srcId="{61B149EF-99AF-814A-90C6-F1C77A8B0B11}" destId="{FF243B03-54B2-EF47-B3D1-7DBE55F958EF}" srcOrd="0" destOrd="0" presId="urn:microsoft.com/office/officeart/2005/8/layout/chevron1"/>
    <dgm:cxn modelId="{B79632C0-F5AA-4BFA-9FE2-94A857BF7F9D}" type="presParOf" srcId="{61B149EF-99AF-814A-90C6-F1C77A8B0B11}" destId="{41835C81-ED1F-EF41-A49C-9C30FD8096FA}" srcOrd="1" destOrd="0" presId="urn:microsoft.com/office/officeart/2005/8/layout/chevron1"/>
    <dgm:cxn modelId="{1A87D624-95EE-4F0D-86C3-CC9A7A604B84}" type="presParOf" srcId="{61B149EF-99AF-814A-90C6-F1C77A8B0B11}" destId="{38E5B2F8-7A80-4E46-9799-E29DCDEA14BB}" srcOrd="2"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243B03-54B2-EF47-B3D1-7DBE55F958EF}">
      <dsp:nvSpPr>
        <dsp:cNvPr id="0" name=""/>
        <dsp:cNvSpPr/>
      </dsp:nvSpPr>
      <dsp:spPr>
        <a:xfrm>
          <a:off x="142215" y="213645"/>
          <a:ext cx="1368735" cy="547494"/>
        </a:xfrm>
        <a:prstGeom prst="chevron">
          <a:avLst/>
        </a:prstGeom>
        <a:solidFill>
          <a:srgbClr val="558ED5"/>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b="1" kern="1200" dirty="0" smtClean="0">
              <a:solidFill>
                <a:sysClr val="window" lastClr="FFFFFF"/>
              </a:solidFill>
              <a:latin typeface="Calibri"/>
              <a:ea typeface="+mn-ea"/>
              <a:cs typeface="+mn-cs"/>
            </a:rPr>
            <a:t>Increasing Resources</a:t>
          </a:r>
          <a:endParaRPr lang="en-US" sz="1300" b="1" kern="1200" dirty="0">
            <a:solidFill>
              <a:sysClr val="window" lastClr="FFFFFF"/>
            </a:solidFill>
            <a:latin typeface="Calibri"/>
            <a:ea typeface="+mn-ea"/>
            <a:cs typeface="+mn-cs"/>
          </a:endParaRPr>
        </a:p>
      </dsp:txBody>
      <dsp:txXfrm>
        <a:off x="415962" y="213645"/>
        <a:ext cx="821241" cy="547494"/>
      </dsp:txXfrm>
    </dsp:sp>
    <dsp:sp modelId="{38E5B2F8-7A80-4E46-9799-E29DCDEA14BB}">
      <dsp:nvSpPr>
        <dsp:cNvPr id="0" name=""/>
        <dsp:cNvSpPr/>
      </dsp:nvSpPr>
      <dsp:spPr>
        <a:xfrm>
          <a:off x="1234151" y="213645"/>
          <a:ext cx="1368735" cy="547494"/>
        </a:xfrm>
        <a:prstGeom prst="chevron">
          <a:avLst/>
        </a:prstGeom>
        <a:solidFill>
          <a:srgbClr val="6A6087">
            <a:lumMod val="75000"/>
          </a:srgb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US" sz="1300" b="1" kern="1200" dirty="0" smtClean="0">
              <a:solidFill>
                <a:sysClr val="window" lastClr="FFFFFF"/>
              </a:solidFill>
              <a:latin typeface="Calibri"/>
              <a:ea typeface="+mn-ea"/>
              <a:cs typeface="+mn-cs"/>
            </a:rPr>
            <a:t>Improving Readiness</a:t>
          </a:r>
          <a:endParaRPr lang="en-US" sz="1300" b="1" kern="1200" dirty="0">
            <a:solidFill>
              <a:sysClr val="window" lastClr="FFFFFF"/>
            </a:solidFill>
            <a:latin typeface="Calibri"/>
            <a:ea typeface="+mn-ea"/>
            <a:cs typeface="+mn-cs"/>
          </a:endParaRPr>
        </a:p>
      </dsp:txBody>
      <dsp:txXfrm>
        <a:off x="1507898" y="213645"/>
        <a:ext cx="821241" cy="5474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76D"/>
      </a:dk2>
      <a:lt2>
        <a:srgbClr val="C9C2D1"/>
      </a:lt2>
      <a:accent1>
        <a:srgbClr val="CEB966"/>
      </a:accent1>
      <a:accent2>
        <a:srgbClr val="288024"/>
      </a:accent2>
      <a:accent3>
        <a:srgbClr val="6BB1C9"/>
      </a:accent3>
      <a:accent4>
        <a:srgbClr val="00B050"/>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4277-98C0-4477-8E3D-CA53C4E3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43432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Laura A.</dc:creator>
  <cp:lastModifiedBy>Volk, Thomas M.</cp:lastModifiedBy>
  <cp:revision>14</cp:revision>
  <cp:lastPrinted>2017-01-12T14:29:00Z</cp:lastPrinted>
  <dcterms:created xsi:type="dcterms:W3CDTF">2017-02-15T19:03:00Z</dcterms:created>
  <dcterms:modified xsi:type="dcterms:W3CDTF">2017-02-16T19:52:00Z</dcterms:modified>
</cp:coreProperties>
</file>